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="Arial" w:hAnsiTheme="minorHAnsi" w:cs="ArialMT"/>
          <w:bCs w:val="0"/>
          <w:color w:val="000000"/>
          <w:szCs w:val="20"/>
        </w:rPr>
        <w:id w:val="-1252968598"/>
        <w:docPartObj>
          <w:docPartGallery w:val="Cover Pages"/>
          <w:docPartUnique/>
        </w:docPartObj>
      </w:sdtPr>
      <w:sdtEndPr>
        <w:rPr>
          <w:rFonts w:cs="Arial"/>
          <w:noProof/>
        </w:rPr>
      </w:sdtEndPr>
      <w:sdtContent>
        <w:tbl>
          <w:tblPr>
            <w:tblW w:w="4984" w:type="pct"/>
            <w:tblCellMar>
              <w:left w:w="227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5463"/>
            <w:gridCol w:w="2663"/>
            <w:gridCol w:w="2039"/>
          </w:tblGrid>
          <w:tr w:rsidR="00B61F3A" w:rsidRPr="00FD40CB" w14:paraId="5E14F276" w14:textId="77777777" w:rsidTr="001D62AF">
            <w:trPr>
              <w:trHeight w:hRule="exact" w:val="1104"/>
            </w:trPr>
            <w:tc>
              <w:tcPr>
                <w:tcW w:w="8127" w:type="dxa"/>
                <w:gridSpan w:val="2"/>
              </w:tcPr>
              <w:p w14:paraId="0D7BF03E" w14:textId="77777777" w:rsidR="00B61F3A" w:rsidRDefault="00B61F3A" w:rsidP="008177BE">
                <w:pPr>
                  <w:pStyle w:val="Descriptor"/>
                </w:pPr>
                <w:r>
                  <w:t>Office of the</w:t>
                </w:r>
                <w:r>
                  <w:br/>
                  <w:t>Children’s Guardian</w:t>
                </w:r>
              </w:p>
            </w:tc>
            <w:tc>
              <w:tcPr>
                <w:tcW w:w="2038" w:type="dxa"/>
              </w:tcPr>
              <w:p w14:paraId="181C7429" w14:textId="77777777" w:rsidR="00B61F3A" w:rsidRDefault="00B61F3A" w:rsidP="0076531E"/>
              <w:p w14:paraId="66BC3A49" w14:textId="117D89CF" w:rsidR="00010123" w:rsidRPr="00010123" w:rsidRDefault="00010123" w:rsidP="00010123">
                <w:pPr>
                  <w:jc w:val="center"/>
                </w:pPr>
              </w:p>
            </w:tc>
          </w:tr>
          <w:bookmarkStart w:id="0" w:name="Text15"/>
          <w:tr w:rsidR="0076531E" w:rsidRPr="00FD40CB" w14:paraId="3581D537" w14:textId="77777777" w:rsidTr="001D62AF">
            <w:trPr>
              <w:trHeight w:hRule="exact" w:val="1751"/>
            </w:trPr>
            <w:tc>
              <w:tcPr>
                <w:tcW w:w="8127" w:type="dxa"/>
                <w:gridSpan w:val="2"/>
              </w:tcPr>
              <w:p w14:paraId="64A680F1" w14:textId="3B8321C6" w:rsidR="0076531E" w:rsidRPr="00995A5C" w:rsidRDefault="00C52CCB" w:rsidP="00E77558">
                <w:pPr>
                  <w:pStyle w:val="Heading1"/>
                  <w:pBdr>
                    <w:top w:val="none" w:sz="0" w:space="0" w:color="auto"/>
                  </w:pBdr>
                  <w:spacing w:before="0"/>
                  <w:rPr>
                    <w:sz w:val="56"/>
                    <w:szCs w:val="56"/>
                  </w:rPr>
                </w:pPr>
                <w:sdt>
                  <w:sdtPr>
                    <w:rPr>
                      <w:rStyle w:val="TitleChar"/>
                    </w:rPr>
                    <w:alias w:val="Title"/>
                    <w:tag w:val=""/>
                    <w:id w:val="-900512502"/>
                    <w:placeholder>
                      <w:docPart w:val="BC7E92B26F934916A24B8408931854E6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>
                    <w:rPr>
                      <w:rStyle w:val="TitleChar"/>
                    </w:rPr>
                  </w:sdtEndPr>
                  <w:sdtContent>
                    <w:r w:rsidR="008045AE" w:rsidRPr="00010123">
                      <w:rPr>
                        <w:rStyle w:val="TitleChar"/>
                      </w:rPr>
                      <w:t>Child Safe Code of Conduct</w:t>
                    </w:r>
                  </w:sdtContent>
                </w:sdt>
              </w:p>
            </w:tc>
            <w:tc>
              <w:tcPr>
                <w:tcW w:w="2038" w:type="dxa"/>
              </w:tcPr>
              <w:p w14:paraId="62AD82DA" w14:textId="77777777" w:rsidR="0076531E" w:rsidRPr="00FD40CB" w:rsidRDefault="0076531E" w:rsidP="0076531E"/>
            </w:tc>
          </w:tr>
          <w:tr w:rsidR="0076531E" w:rsidRPr="00FD40CB" w14:paraId="58DE9F93" w14:textId="77777777" w:rsidTr="001D62AF">
            <w:trPr>
              <w:trHeight w:hRule="exact" w:val="946"/>
            </w:trPr>
            <w:tc>
              <w:tcPr>
                <w:tcW w:w="10166" w:type="dxa"/>
                <w:gridSpan w:val="3"/>
              </w:tcPr>
              <w:sdt>
                <w:sdtPr>
                  <w:rPr>
                    <w:lang w:val="en-AU"/>
                  </w:rPr>
                  <w:alias w:val="Category"/>
                  <w:tag w:val=""/>
                  <w:id w:val="504324553"/>
                  <w:placeholder>
                    <w:docPart w:val="20FBEAC593A448ED8C475E1F7A47E753"/>
                  </w:placeholder>
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<w:text/>
                </w:sdtPr>
                <w:sdtEndPr/>
                <w:sdtContent>
                  <w:p w14:paraId="50DD67A9" w14:textId="76482984" w:rsidR="0076531E" w:rsidRPr="00FD40CB" w:rsidRDefault="00260062" w:rsidP="0076531E">
                    <w:pPr>
                      <w:pStyle w:val="Subtitle"/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>Children’s employment in the entertainment, modelling and photographic industries</w:t>
                    </w:r>
                  </w:p>
                </w:sdtContent>
              </w:sdt>
            </w:tc>
          </w:tr>
          <w:tr w:rsidR="0076531E" w:rsidRPr="00FD40CB" w14:paraId="061FC8B9" w14:textId="77777777" w:rsidTr="001D62AF">
            <w:trPr>
              <w:trHeight w:hRule="exact" w:val="545"/>
            </w:trPr>
            <w:tc>
              <w:tcPr>
                <w:tcW w:w="5464" w:type="dxa"/>
              </w:tcPr>
              <w:p w14:paraId="6F9CBACB" w14:textId="3E80A63B" w:rsidR="0076531E" w:rsidRPr="00FD40CB" w:rsidRDefault="007C343F" w:rsidP="005354A2">
                <w:pPr>
                  <w:pStyle w:val="Coverdate"/>
                  <w:rPr>
                    <w:lang w:val="en-AU"/>
                  </w:rPr>
                </w:pPr>
                <w:r>
                  <w:rPr>
                    <w:lang w:val="en-AU"/>
                  </w:rPr>
                  <w:t>December 2023</w:t>
                </w:r>
                <w:r w:rsidR="006D7299">
                  <w:rPr>
                    <w:lang w:val="en-AU"/>
                  </w:rPr>
                  <w:t xml:space="preserve"> </w:t>
                </w:r>
              </w:p>
            </w:tc>
            <w:sdt>
              <w:sdtPr>
                <w:rPr>
                  <w:lang w:val="en-AU"/>
                </w:rPr>
                <w:alias w:val="Company E-mail"/>
                <w:tag w:val=""/>
                <w:id w:val="-575665972"/>
                <w:placeholder>
                  <w:docPart w:val="A067335857824D02B55A42CF23A23C42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4701" w:type="dxa"/>
                    <w:gridSpan w:val="2"/>
                  </w:tcPr>
                  <w:p w14:paraId="6AB6E944" w14:textId="78947584" w:rsidR="0076531E" w:rsidRPr="00FD40CB" w:rsidRDefault="006D7299" w:rsidP="0076531E">
                    <w:pPr>
                      <w:pStyle w:val="CoverURL"/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>www.ocg.nsw.gov.au</w:t>
                    </w:r>
                  </w:p>
                </w:tc>
              </w:sdtContent>
            </w:sdt>
          </w:tr>
        </w:tbl>
        <w:p w14:paraId="30E3118D" w14:textId="77777777" w:rsidR="00D75B8E" w:rsidRDefault="00C52CCB" w:rsidP="00D75B8E">
          <w:pPr>
            <w:pStyle w:val="BodyText"/>
            <w:rPr>
              <w:noProof/>
            </w:rPr>
          </w:pPr>
        </w:p>
      </w:sdtContent>
    </w:sdt>
    <w:bookmarkEnd w:id="0" w:displacedByCustomXml="prev"/>
    <w:p w14:paraId="4BB2D11A" w14:textId="51701DCC" w:rsidR="006D7299" w:rsidRDefault="007C343F" w:rsidP="00E77558">
      <w:pPr>
        <w:pStyle w:val="Heading1"/>
      </w:pPr>
      <w:r>
        <w:t xml:space="preserve">Why </w:t>
      </w:r>
      <w:r w:rsidRPr="00E77558">
        <w:t>employers</w:t>
      </w:r>
      <w:r>
        <w:t xml:space="preserve"> need a Child Safe Code of Conduct</w:t>
      </w:r>
    </w:p>
    <w:p w14:paraId="6E1AC492" w14:textId="4032073A" w:rsidR="007C343F" w:rsidRPr="007C343F" w:rsidRDefault="007C343F" w:rsidP="007C343F">
      <w:pPr>
        <w:pStyle w:val="BodyText"/>
        <w:rPr>
          <w:lang w:val="en-GB"/>
        </w:rPr>
      </w:pPr>
      <w:r w:rsidRPr="007C343F">
        <w:rPr>
          <w:lang w:val="en-GB"/>
        </w:rPr>
        <w:t>Children and young people make an important contribution to the entertainment, modelling and photographic industries. Employers in these industries have a responsibility to protect the safety and wellbeing of the children they work with.</w:t>
      </w:r>
    </w:p>
    <w:p w14:paraId="13F41193" w14:textId="7470378D" w:rsidR="007C343F" w:rsidRPr="007C343F" w:rsidRDefault="008818A1" w:rsidP="007C343F">
      <w:pPr>
        <w:pStyle w:val="BodyText"/>
        <w:rPr>
          <w:lang w:val="en-GB"/>
        </w:rPr>
      </w:pPr>
      <w:r>
        <w:rPr>
          <w:lang w:val="en-GB"/>
        </w:rPr>
        <w:t>Under t</w:t>
      </w:r>
      <w:r w:rsidR="007C343F" w:rsidRPr="007C343F">
        <w:rPr>
          <w:lang w:val="en-GB"/>
        </w:rPr>
        <w:t xml:space="preserve">he </w:t>
      </w:r>
      <w:hyperlink r:id="rId12" w:history="1">
        <w:r w:rsidR="007C343F" w:rsidRPr="007C343F">
          <w:rPr>
            <w:rStyle w:val="Hyperlink"/>
            <w:lang w:val="en-GB"/>
          </w:rPr>
          <w:t>Children’s Guardian Regulation 2022</w:t>
        </w:r>
      </w:hyperlink>
      <w:r w:rsidR="007C343F" w:rsidRPr="007C343F">
        <w:rPr>
          <w:lang w:val="en-GB"/>
        </w:rPr>
        <w:t xml:space="preserve"> authorised employer</w:t>
      </w:r>
      <w:r>
        <w:rPr>
          <w:lang w:val="en-GB"/>
        </w:rPr>
        <w:t>s</w:t>
      </w:r>
      <w:r w:rsidR="007C343F" w:rsidRPr="007C343F">
        <w:rPr>
          <w:lang w:val="en-GB"/>
        </w:rPr>
        <w:t xml:space="preserve"> </w:t>
      </w:r>
      <w:r>
        <w:rPr>
          <w:lang w:val="en-GB"/>
        </w:rPr>
        <w:t>must</w:t>
      </w:r>
      <w:r w:rsidRPr="007C343F">
        <w:rPr>
          <w:lang w:val="en-GB"/>
        </w:rPr>
        <w:t xml:space="preserve"> </w:t>
      </w:r>
      <w:r w:rsidR="007C343F" w:rsidRPr="007C343F">
        <w:rPr>
          <w:lang w:val="en-GB"/>
        </w:rPr>
        <w:t>develop a Child Safe Code of Conduct.</w:t>
      </w:r>
    </w:p>
    <w:p w14:paraId="1552EF13" w14:textId="10101F93" w:rsidR="007C343F" w:rsidRPr="007C343F" w:rsidRDefault="007C343F" w:rsidP="007C343F">
      <w:pPr>
        <w:pStyle w:val="BodyText"/>
        <w:rPr>
          <w:lang w:val="en-GB"/>
        </w:rPr>
      </w:pPr>
      <w:r w:rsidRPr="007C343F">
        <w:rPr>
          <w:lang w:val="en-GB"/>
        </w:rPr>
        <w:t xml:space="preserve">The Child Safe Code of Conduct outlines the minimum expected behaviours between workers and children in that organisation as part of </w:t>
      </w:r>
      <w:r w:rsidR="008818A1">
        <w:rPr>
          <w:lang w:val="en-GB"/>
        </w:rPr>
        <w:t>its</w:t>
      </w:r>
      <w:r w:rsidR="008818A1" w:rsidRPr="007C343F">
        <w:rPr>
          <w:lang w:val="en-GB"/>
        </w:rPr>
        <w:t xml:space="preserve"> </w:t>
      </w:r>
      <w:r w:rsidRPr="007C343F">
        <w:rPr>
          <w:lang w:val="en-GB"/>
        </w:rPr>
        <w:t>commitment to creating safe environments.</w:t>
      </w:r>
    </w:p>
    <w:p w14:paraId="09646F0B" w14:textId="3F558423" w:rsidR="007C343F" w:rsidRPr="007C343F" w:rsidRDefault="007C343F" w:rsidP="007C343F">
      <w:pPr>
        <w:pStyle w:val="BodyText"/>
        <w:rPr>
          <w:lang w:val="en-GB"/>
        </w:rPr>
      </w:pPr>
      <w:r w:rsidRPr="007C343F">
        <w:rPr>
          <w:lang w:val="en-GB"/>
        </w:rPr>
        <w:t xml:space="preserve">The employer </w:t>
      </w:r>
      <w:r w:rsidR="008818A1">
        <w:rPr>
          <w:lang w:val="en-GB"/>
        </w:rPr>
        <w:t>must</w:t>
      </w:r>
      <w:r w:rsidRPr="007C343F">
        <w:rPr>
          <w:lang w:val="en-GB"/>
        </w:rPr>
        <w:t xml:space="preserve"> provide a copy of their Child Safe Code of Conduct to each employee, including self-employed persons, contractors, sub-</w:t>
      </w:r>
      <w:proofErr w:type="gramStart"/>
      <w:r w:rsidRPr="007C343F">
        <w:rPr>
          <w:lang w:val="en-GB"/>
        </w:rPr>
        <w:t>contractors</w:t>
      </w:r>
      <w:proofErr w:type="gramEnd"/>
      <w:r w:rsidRPr="007C343F">
        <w:rPr>
          <w:lang w:val="en-GB"/>
        </w:rPr>
        <w:t xml:space="preserve"> and volunteers</w:t>
      </w:r>
      <w:r w:rsidR="001D62AF">
        <w:rPr>
          <w:lang w:val="en-GB"/>
        </w:rPr>
        <w:t xml:space="preserve">. </w:t>
      </w:r>
      <w:r w:rsidRPr="007C343F">
        <w:rPr>
          <w:lang w:val="en-GB"/>
        </w:rPr>
        <w:t xml:space="preserve">The parent of the child </w:t>
      </w:r>
      <w:r w:rsidR="008818A1">
        <w:rPr>
          <w:lang w:val="en-GB"/>
        </w:rPr>
        <w:t>must</w:t>
      </w:r>
      <w:r w:rsidR="008818A1" w:rsidRPr="007C343F">
        <w:rPr>
          <w:lang w:val="en-GB"/>
        </w:rPr>
        <w:t xml:space="preserve"> </w:t>
      </w:r>
      <w:r w:rsidRPr="007C343F">
        <w:rPr>
          <w:lang w:val="en-GB"/>
        </w:rPr>
        <w:t>also be given a copy of the Child Safe Code of Conduct so they can explain it to their child.</w:t>
      </w:r>
    </w:p>
    <w:p w14:paraId="33610D5D" w14:textId="2D4A8852" w:rsidR="007C343F" w:rsidRPr="007C343F" w:rsidRDefault="007C343F" w:rsidP="007C343F">
      <w:pPr>
        <w:pStyle w:val="BodyText"/>
        <w:rPr>
          <w:lang w:val="en-GB"/>
        </w:rPr>
      </w:pPr>
      <w:r w:rsidRPr="007C343F">
        <w:rPr>
          <w:lang w:val="en-GB"/>
        </w:rPr>
        <w:t xml:space="preserve">The employer must do this before the </w:t>
      </w:r>
      <w:proofErr w:type="gramStart"/>
      <w:r w:rsidRPr="007C343F">
        <w:rPr>
          <w:lang w:val="en-GB"/>
        </w:rPr>
        <w:t>child</w:t>
      </w:r>
      <w:proofErr w:type="gramEnd"/>
      <w:r w:rsidRPr="007C343F">
        <w:rPr>
          <w:lang w:val="en-GB"/>
        </w:rPr>
        <w:t xml:space="preserve"> or their parent is employed or has any contact with other child employees.</w:t>
      </w:r>
    </w:p>
    <w:p w14:paraId="653FE7D0" w14:textId="4EBB0463" w:rsidR="007C343F" w:rsidRPr="007C343F" w:rsidRDefault="007C343F" w:rsidP="008177BE">
      <w:pPr>
        <w:pStyle w:val="Heading1"/>
      </w:pPr>
      <w:r w:rsidRPr="007C343F">
        <w:t>What is in a Child Safe Code of Conduct</w:t>
      </w:r>
    </w:p>
    <w:p w14:paraId="5FACF366" w14:textId="77A4235A" w:rsidR="007C343F" w:rsidRPr="007C343F" w:rsidRDefault="008818A1" w:rsidP="007C343F">
      <w:pPr>
        <w:pStyle w:val="BodyText"/>
        <w:rPr>
          <w:lang w:val="en-GB"/>
        </w:rPr>
      </w:pPr>
      <w:r>
        <w:rPr>
          <w:lang w:val="en-GB"/>
        </w:rPr>
        <w:t>E</w:t>
      </w:r>
      <w:r w:rsidR="007C343F" w:rsidRPr="007C343F">
        <w:rPr>
          <w:lang w:val="en-GB"/>
        </w:rPr>
        <w:t xml:space="preserve">very organisation and employment situation </w:t>
      </w:r>
      <w:proofErr w:type="gramStart"/>
      <w:r w:rsidR="007C343F" w:rsidRPr="007C343F">
        <w:rPr>
          <w:lang w:val="en-GB"/>
        </w:rPr>
        <w:t>is</w:t>
      </w:r>
      <w:proofErr w:type="gramEnd"/>
      <w:r w:rsidR="007C343F" w:rsidRPr="007C343F">
        <w:rPr>
          <w:lang w:val="en-GB"/>
        </w:rPr>
        <w:t xml:space="preserve"> different, </w:t>
      </w:r>
      <w:r>
        <w:rPr>
          <w:lang w:val="en-GB"/>
        </w:rPr>
        <w:t xml:space="preserve">so </w:t>
      </w:r>
      <w:r w:rsidR="007C343F" w:rsidRPr="007C343F">
        <w:rPr>
          <w:lang w:val="en-GB"/>
        </w:rPr>
        <w:t>employers will need to adapt their Child Safe Code of Conduct to reflect their current operations and to ensure it is clear and easily understood.</w:t>
      </w:r>
    </w:p>
    <w:p w14:paraId="09026BEC" w14:textId="60BB3F88" w:rsidR="007C343F" w:rsidRPr="007C343F" w:rsidRDefault="007C343F" w:rsidP="007C343F">
      <w:pPr>
        <w:pStyle w:val="BodyText"/>
        <w:rPr>
          <w:lang w:val="en-GB"/>
        </w:rPr>
      </w:pPr>
      <w:r w:rsidRPr="007C343F">
        <w:rPr>
          <w:lang w:val="en-GB"/>
        </w:rPr>
        <w:t xml:space="preserve">The Child Safe Code of Conduct should include </w:t>
      </w:r>
      <w:r w:rsidR="008818A1">
        <w:rPr>
          <w:lang w:val="en-GB"/>
        </w:rPr>
        <w:t xml:space="preserve">appropriate </w:t>
      </w:r>
      <w:r w:rsidRPr="007C343F">
        <w:rPr>
          <w:lang w:val="en-GB"/>
        </w:rPr>
        <w:t>behaviours</w:t>
      </w:r>
      <w:r w:rsidR="008818A1">
        <w:rPr>
          <w:lang w:val="en-GB"/>
        </w:rPr>
        <w:t xml:space="preserve"> for employees</w:t>
      </w:r>
      <w:r w:rsidRPr="007C343F">
        <w:rPr>
          <w:lang w:val="en-GB"/>
        </w:rPr>
        <w:t xml:space="preserve"> and those which are not appropriate or need to be reported.  Strategies to support your Child Safe Code of Conduct could include:</w:t>
      </w:r>
    </w:p>
    <w:p w14:paraId="3CF2E45F" w14:textId="77777777" w:rsidR="007C343F" w:rsidRPr="007C343F" w:rsidRDefault="007C343F" w:rsidP="007C343F">
      <w:pPr>
        <w:pStyle w:val="Bullet1"/>
        <w:rPr>
          <w:lang w:val="en-GB"/>
        </w:rPr>
      </w:pPr>
      <w:r w:rsidRPr="007C343F">
        <w:rPr>
          <w:lang w:val="en-GB"/>
        </w:rPr>
        <w:t>publishing, displaying, and communicating about the Child Safe Code of Conduct</w:t>
      </w:r>
    </w:p>
    <w:p w14:paraId="4D2FEDB9" w14:textId="77777777" w:rsidR="007C343F" w:rsidRPr="007C343F" w:rsidRDefault="007C343F" w:rsidP="007C343F">
      <w:pPr>
        <w:pStyle w:val="Bullet1"/>
        <w:rPr>
          <w:lang w:val="en-GB"/>
        </w:rPr>
      </w:pPr>
      <w:r w:rsidRPr="007C343F">
        <w:rPr>
          <w:lang w:val="en-GB"/>
        </w:rPr>
        <w:t>requiring employees to read, date and sign the document (to be stored in personnel files)</w:t>
      </w:r>
    </w:p>
    <w:p w14:paraId="42BFAA8C" w14:textId="77777777" w:rsidR="007C343F" w:rsidRPr="007C343F" w:rsidRDefault="007C343F" w:rsidP="007C343F">
      <w:pPr>
        <w:pStyle w:val="Bullet1"/>
        <w:rPr>
          <w:lang w:val="en-GB"/>
        </w:rPr>
      </w:pPr>
      <w:r w:rsidRPr="007C343F">
        <w:rPr>
          <w:lang w:val="en-GB"/>
        </w:rPr>
        <w:t xml:space="preserve">how you will respond and report any breaches of the Code of Conduct. </w:t>
      </w:r>
    </w:p>
    <w:p w14:paraId="73F54447" w14:textId="1ACD7662" w:rsidR="00007C9B" w:rsidRDefault="007C343F" w:rsidP="007C343F">
      <w:pPr>
        <w:pStyle w:val="Bullet1"/>
        <w:numPr>
          <w:ilvl w:val="0"/>
          <w:numId w:val="0"/>
        </w:numPr>
        <w:rPr>
          <w:lang w:val="en-GB"/>
        </w:rPr>
      </w:pPr>
      <w:r w:rsidRPr="007C343F">
        <w:rPr>
          <w:lang w:val="en-GB"/>
        </w:rPr>
        <w:t xml:space="preserve">Employers should review their Child Safe Code of Conduct </w:t>
      </w:r>
      <w:r w:rsidR="00241D23">
        <w:rPr>
          <w:lang w:val="en-GB"/>
        </w:rPr>
        <w:t>regularly</w:t>
      </w:r>
      <w:r w:rsidRPr="007C343F">
        <w:rPr>
          <w:lang w:val="en-GB"/>
        </w:rPr>
        <w:t xml:space="preserve"> to ensure it </w:t>
      </w:r>
      <w:r w:rsidR="00241D23">
        <w:rPr>
          <w:lang w:val="en-GB"/>
        </w:rPr>
        <w:t>remains</w:t>
      </w:r>
      <w:r w:rsidR="00241D23" w:rsidRPr="007C343F">
        <w:rPr>
          <w:lang w:val="en-GB"/>
        </w:rPr>
        <w:t xml:space="preserve"> </w:t>
      </w:r>
      <w:r w:rsidRPr="007C343F">
        <w:rPr>
          <w:lang w:val="en-GB"/>
        </w:rPr>
        <w:t>current and relevant</w:t>
      </w:r>
      <w:r>
        <w:rPr>
          <w:lang w:val="en-GB"/>
        </w:rPr>
        <w:t>.</w:t>
      </w:r>
    </w:p>
    <w:p w14:paraId="5C638AB0" w14:textId="7683A1EB" w:rsidR="006E5F88" w:rsidRDefault="006E5F88">
      <w:pPr>
        <w:rPr>
          <w:rFonts w:cs="Arial"/>
          <w:color w:val="000000"/>
          <w:szCs w:val="20"/>
        </w:rPr>
      </w:pPr>
    </w:p>
    <w:p w14:paraId="7BCFE109" w14:textId="77777777" w:rsidR="00AC01DA" w:rsidRDefault="00AC01DA" w:rsidP="006E5F88">
      <w:pPr>
        <w:pStyle w:val="BodyText"/>
        <w:rPr>
          <w:rFonts w:ascii="Public Sans" w:hAnsi="Public Sans"/>
          <w:b/>
          <w:bCs/>
          <w:color w:val="002664" w:themeColor="background2"/>
        </w:rPr>
        <w:sectPr w:rsidR="00AC01DA" w:rsidSect="001D62A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 w:code="9"/>
          <w:pgMar w:top="851" w:right="851" w:bottom="851" w:left="851" w:header="567" w:footer="425" w:gutter="0"/>
          <w:cols w:space="708"/>
          <w:titlePg/>
        </w:sectPr>
      </w:pPr>
    </w:p>
    <w:p w14:paraId="13369823" w14:textId="77178558" w:rsidR="007C343F" w:rsidRPr="006E5F88" w:rsidRDefault="00241D23" w:rsidP="006E5F88">
      <w:pPr>
        <w:pStyle w:val="BodyText"/>
        <w:rPr>
          <w:rFonts w:ascii="Public Sans" w:hAnsi="Public Sans"/>
          <w:b/>
          <w:bCs/>
          <w:color w:val="002664" w:themeColor="background2"/>
        </w:rPr>
      </w:pPr>
      <w:r w:rsidRPr="006E5F88">
        <w:rPr>
          <w:rFonts w:ascii="Public Sans" w:hAnsi="Public Sans"/>
          <w:b/>
          <w:bCs/>
          <w:color w:val="002664" w:themeColor="background2"/>
        </w:rPr>
        <w:lastRenderedPageBreak/>
        <w:t>Here is</w:t>
      </w:r>
      <w:r w:rsidR="007C343F" w:rsidRPr="006E5F88">
        <w:rPr>
          <w:rFonts w:ascii="Public Sans" w:hAnsi="Public Sans"/>
          <w:b/>
          <w:bCs/>
          <w:color w:val="002664" w:themeColor="background2"/>
        </w:rPr>
        <w:t xml:space="preserve"> an example of a draft template for a Child Safe Code of Conduct. Add any further requirements that may be specific to your shoot or production.</w:t>
      </w:r>
    </w:p>
    <w:p w14:paraId="5EB704BC" w14:textId="4BEA9981" w:rsidR="001D62AF" w:rsidRPr="001D62AF" w:rsidRDefault="001D62AF" w:rsidP="001D62AF">
      <w:pPr>
        <w:pStyle w:val="Heading2"/>
      </w:pPr>
      <w:r w:rsidRPr="001D62AF">
        <w:t>Example template for employer guidance</w:t>
      </w:r>
    </w:p>
    <w:p w14:paraId="2E3D9137" w14:textId="77777777" w:rsidR="001D62AF" w:rsidRPr="00C17232" w:rsidRDefault="001D62AF" w:rsidP="001D62AF">
      <w:pPr>
        <w:pStyle w:val="Heading3"/>
      </w:pPr>
      <w:r w:rsidRPr="00C17232">
        <w:t>&lt;&lt;Organisation Name&gt;&gt;</w:t>
      </w:r>
    </w:p>
    <w:p w14:paraId="0AF8BA8F" w14:textId="77777777" w:rsidR="001D62AF" w:rsidRPr="00C17232" w:rsidRDefault="001D62AF" w:rsidP="001D62AF">
      <w:pPr>
        <w:pStyle w:val="Heading3"/>
      </w:pPr>
      <w:r w:rsidRPr="00C17232">
        <w:t xml:space="preserve">Child Safe Code of Conduct </w:t>
      </w:r>
    </w:p>
    <w:p w14:paraId="0B7574BD" w14:textId="650B01F5" w:rsidR="001D62AF" w:rsidRPr="001D62AF" w:rsidRDefault="001D62AF" w:rsidP="001D62AF">
      <w:pPr>
        <w:pStyle w:val="BodyText"/>
        <w:rPr>
          <w:rFonts w:ascii="Public Sans Light" w:hAnsi="Public Sans Light"/>
          <w:color w:val="22272B" w:themeColor="text1"/>
        </w:rPr>
      </w:pPr>
      <w:r w:rsidRPr="00C17232">
        <w:rPr>
          <w:rFonts w:ascii="Public Sans Light" w:hAnsi="Public Sans Light"/>
          <w:color w:val="22272B" w:themeColor="text1"/>
        </w:rPr>
        <w:t>As an employee, contractor</w:t>
      </w:r>
      <w:r>
        <w:rPr>
          <w:rFonts w:ascii="Public Sans Light" w:hAnsi="Public Sans Light"/>
          <w:color w:val="22272B" w:themeColor="text1"/>
        </w:rPr>
        <w:t>,</w:t>
      </w:r>
      <w:r w:rsidRPr="00C17232">
        <w:rPr>
          <w:rFonts w:ascii="Public Sans Light" w:hAnsi="Public Sans Light"/>
          <w:color w:val="22272B" w:themeColor="text1"/>
        </w:rPr>
        <w:t xml:space="preserve"> volunteer</w:t>
      </w:r>
      <w:r>
        <w:rPr>
          <w:rFonts w:ascii="Public Sans Light" w:hAnsi="Public Sans Light"/>
          <w:color w:val="22272B" w:themeColor="text1"/>
        </w:rPr>
        <w:t xml:space="preserve"> or parent</w:t>
      </w:r>
      <w:r w:rsidRPr="00C17232">
        <w:rPr>
          <w:rFonts w:ascii="Public Sans Light" w:hAnsi="Public Sans Light"/>
          <w:color w:val="22272B" w:themeColor="text1"/>
        </w:rPr>
        <w:t>, I am responsible for promoting the safety and wellbeing of children and young people in this workplace.</w:t>
      </w:r>
    </w:p>
    <w:p w14:paraId="340C37ED" w14:textId="77777777" w:rsidR="001D62AF" w:rsidRPr="00C17232" w:rsidRDefault="001D62AF" w:rsidP="001D62AF">
      <w:pPr>
        <w:pStyle w:val="Heading3"/>
      </w:pPr>
      <w:r w:rsidRPr="00C17232">
        <w:t xml:space="preserve">I will not: </w:t>
      </w:r>
    </w:p>
    <w:p w14:paraId="53CA5195" w14:textId="77777777" w:rsidR="001D62AF" w:rsidRPr="00C17232" w:rsidRDefault="001D62AF" w:rsidP="001D62AF">
      <w:pPr>
        <w:pStyle w:val="Bullet1"/>
      </w:pPr>
      <w:r w:rsidRPr="00C17232">
        <w:t>Subject a child to any form of corporal punishment, social isolation, immobilisation, sexual suggestion, offence or misconduct.</w:t>
      </w:r>
    </w:p>
    <w:p w14:paraId="13A8B190" w14:textId="77777777" w:rsidR="001D62AF" w:rsidRPr="00C17232" w:rsidRDefault="001D62AF" w:rsidP="001D62AF">
      <w:pPr>
        <w:pStyle w:val="Bullet1"/>
      </w:pPr>
      <w:r w:rsidRPr="00C17232">
        <w:t>Direct a child to perform in a sexually provocative or unsafe manner.</w:t>
      </w:r>
    </w:p>
    <w:p w14:paraId="49B096D0" w14:textId="77777777" w:rsidR="001D62AF" w:rsidRPr="00C17232" w:rsidRDefault="001D62AF" w:rsidP="001D62AF">
      <w:pPr>
        <w:pStyle w:val="Bullet1"/>
      </w:pPr>
      <w:r w:rsidRPr="00C17232">
        <w:t xml:space="preserve">Communicate with a child in ways that are likely to humiliate, frighten or distress the child. </w:t>
      </w:r>
    </w:p>
    <w:p w14:paraId="16967791" w14:textId="77777777" w:rsidR="001D62AF" w:rsidRPr="00C17232" w:rsidRDefault="001D62AF" w:rsidP="001D62AF">
      <w:pPr>
        <w:pStyle w:val="Bullet1"/>
      </w:pPr>
      <w:r w:rsidRPr="00C17232">
        <w:t>Use tobacco products or possess or be under the influence of alcohol or illegal drugs at any time while working with children.</w:t>
      </w:r>
    </w:p>
    <w:p w14:paraId="2575AC86" w14:textId="020FC44E" w:rsidR="001D62AF" w:rsidRPr="00C17232" w:rsidRDefault="001D62AF" w:rsidP="001D62AF">
      <w:pPr>
        <w:pStyle w:val="Bullet1"/>
      </w:pPr>
      <w:r w:rsidRPr="00C17232">
        <w:t>Develop any ‘special’ relationships with children that could be seen as grooming</w:t>
      </w:r>
      <w:r w:rsidR="00241D23">
        <w:t xml:space="preserve"> or</w:t>
      </w:r>
      <w:r w:rsidR="00637326">
        <w:t xml:space="preserve"> </w:t>
      </w:r>
      <w:r w:rsidRPr="00C17232">
        <w:t>favouritism such as the offering of gifts or special treatment.</w:t>
      </w:r>
    </w:p>
    <w:p w14:paraId="7691C492" w14:textId="2C1E3FB3" w:rsidR="001D62AF" w:rsidRPr="001D62AF" w:rsidRDefault="001D62AF" w:rsidP="001D62AF">
      <w:pPr>
        <w:pStyle w:val="Bullet1"/>
      </w:pPr>
      <w:r w:rsidRPr="00C17232">
        <w:t>Do things of a personal nature that a child can do for themselves, such as toileting or changing clothes.</w:t>
      </w:r>
    </w:p>
    <w:p w14:paraId="512F1A7C" w14:textId="77777777" w:rsidR="001D62AF" w:rsidRPr="001D62AF" w:rsidRDefault="001D62AF" w:rsidP="001D62AF">
      <w:pPr>
        <w:pStyle w:val="Heading3"/>
      </w:pPr>
      <w:r w:rsidRPr="001D62AF">
        <w:t xml:space="preserve">I will: </w:t>
      </w:r>
    </w:p>
    <w:p w14:paraId="1717F438" w14:textId="31EAA107" w:rsidR="001D62AF" w:rsidRPr="00C17232" w:rsidRDefault="001D62AF" w:rsidP="001D62AF">
      <w:pPr>
        <w:pStyle w:val="Bullet1"/>
      </w:pPr>
      <w:r w:rsidRPr="00C17232">
        <w:t>Treat children with respect and be a positive role model in my conduct with them.</w:t>
      </w:r>
    </w:p>
    <w:p w14:paraId="0D00D4C6" w14:textId="11306855" w:rsidR="001D62AF" w:rsidRPr="00C17232" w:rsidRDefault="001D62AF" w:rsidP="001D62AF">
      <w:pPr>
        <w:pStyle w:val="Bullet1"/>
      </w:pPr>
      <w:r w:rsidRPr="00C17232">
        <w:t>Communicate with the children in an age appropriate and realistic manner.</w:t>
      </w:r>
    </w:p>
    <w:p w14:paraId="73EF6DE4" w14:textId="77777777" w:rsidR="001D62AF" w:rsidRPr="00C17232" w:rsidRDefault="001D62AF" w:rsidP="001D62AF">
      <w:pPr>
        <w:pStyle w:val="Bullet1"/>
      </w:pPr>
      <w:r w:rsidRPr="00C17232">
        <w:t>Set clear boundaries about appropriate behaviour between myself and a child.</w:t>
      </w:r>
    </w:p>
    <w:p w14:paraId="4357CC59" w14:textId="77777777" w:rsidR="001D62AF" w:rsidRPr="00C17232" w:rsidRDefault="001D62AF" w:rsidP="001D62AF">
      <w:pPr>
        <w:pStyle w:val="Bullet1"/>
      </w:pPr>
      <w:r w:rsidRPr="00C17232">
        <w:t xml:space="preserve">Only have physical contact with a child in ways which are appropriate to my professional or agreed role and responsibilities. </w:t>
      </w:r>
    </w:p>
    <w:p w14:paraId="1A474A60" w14:textId="091F46BF" w:rsidR="001D62AF" w:rsidRPr="00C17232" w:rsidRDefault="001D62AF" w:rsidP="001D62AF">
      <w:pPr>
        <w:pStyle w:val="Bullet1"/>
      </w:pPr>
      <w:r w:rsidRPr="00C17232">
        <w:t>Be willing to listen and respond appropriately to a child’s views and concerns.</w:t>
      </w:r>
    </w:p>
    <w:p w14:paraId="3BFD08C3" w14:textId="0FE9B3E7" w:rsidR="001D62AF" w:rsidRPr="00C17232" w:rsidRDefault="001D62AF" w:rsidP="001D62AF">
      <w:pPr>
        <w:pStyle w:val="Bullet1"/>
      </w:pPr>
      <w:r w:rsidRPr="00C17232">
        <w:t>Respond quickly, fairly and transparently to any serious complaints made by a child or related to a child.</w:t>
      </w:r>
    </w:p>
    <w:p w14:paraId="7545EA0B" w14:textId="77777777" w:rsidR="001D62AF" w:rsidRPr="00C17232" w:rsidRDefault="001D62AF" w:rsidP="001D62AF">
      <w:pPr>
        <w:pStyle w:val="Bullet1"/>
      </w:pPr>
      <w:r w:rsidRPr="00C17232">
        <w:t>Abide by my reporting obligations in relation to the employer’s Incident Register.</w:t>
      </w:r>
    </w:p>
    <w:p w14:paraId="609B01C3" w14:textId="4C12D3D4" w:rsidR="001D62AF" w:rsidRPr="001D62AF" w:rsidRDefault="001D62AF" w:rsidP="001D62AF">
      <w:pPr>
        <w:pStyle w:val="Bullet1"/>
      </w:pPr>
      <w:r w:rsidRPr="00C17232">
        <w:t xml:space="preserve">Abide by the mandatory Code of Practice as part of the </w:t>
      </w:r>
      <w:r>
        <w:t>Children’s Guardian Regulation 2022</w:t>
      </w:r>
      <w:r w:rsidRPr="00C17232">
        <w:t xml:space="preserve">. </w:t>
      </w:r>
    </w:p>
    <w:p w14:paraId="359F83FC" w14:textId="77777777" w:rsidR="001D62AF" w:rsidRPr="00C17232" w:rsidRDefault="001D62AF" w:rsidP="001D62AF">
      <w:pPr>
        <w:pStyle w:val="Heading3"/>
      </w:pPr>
      <w:r w:rsidRPr="00C17232">
        <w:t>I agree to abide by this Child Safe Code of Conduct.</w:t>
      </w:r>
    </w:p>
    <w:p w14:paraId="439734D6" w14:textId="77777777" w:rsidR="001D62AF" w:rsidRPr="00C17232" w:rsidRDefault="001D62AF" w:rsidP="001D62AF">
      <w:pPr>
        <w:pStyle w:val="BodyText"/>
        <w:rPr>
          <w:rFonts w:ascii="Public Sans Light" w:hAnsi="Public Sans Light"/>
          <w:bCs/>
          <w:color w:val="22272B" w:themeColor="text1"/>
        </w:rPr>
      </w:pPr>
      <w:r w:rsidRPr="00C17232">
        <w:rPr>
          <w:rFonts w:ascii="Public Sans Light" w:hAnsi="Public Sans Light"/>
          <w:bCs/>
          <w:color w:val="22272B" w:themeColor="text1"/>
        </w:rPr>
        <w:t>Name: …………………………………………………………………………………</w:t>
      </w:r>
    </w:p>
    <w:p w14:paraId="1AD2CADD" w14:textId="77777777" w:rsidR="001D62AF" w:rsidRPr="00C17232" w:rsidRDefault="001D62AF" w:rsidP="001D62AF">
      <w:pPr>
        <w:pStyle w:val="BodyText"/>
        <w:rPr>
          <w:rFonts w:ascii="Public Sans Light" w:hAnsi="Public Sans Light"/>
          <w:bCs/>
          <w:color w:val="22272B" w:themeColor="text1"/>
        </w:rPr>
      </w:pPr>
      <w:r w:rsidRPr="00C17232">
        <w:rPr>
          <w:rFonts w:ascii="Public Sans Light" w:hAnsi="Public Sans Light"/>
          <w:bCs/>
          <w:color w:val="22272B" w:themeColor="text1"/>
        </w:rPr>
        <w:t>Signature: ………………………………………………………………………</w:t>
      </w:r>
      <w:proofErr w:type="gramStart"/>
      <w:r w:rsidRPr="00C17232">
        <w:rPr>
          <w:rFonts w:ascii="Public Sans Light" w:hAnsi="Public Sans Light"/>
          <w:bCs/>
          <w:color w:val="22272B" w:themeColor="text1"/>
        </w:rPr>
        <w:t>…..</w:t>
      </w:r>
      <w:proofErr w:type="gramEnd"/>
      <w:r w:rsidRPr="00C17232">
        <w:rPr>
          <w:rFonts w:ascii="Public Sans Light" w:hAnsi="Public Sans Light"/>
          <w:bCs/>
          <w:color w:val="22272B" w:themeColor="text1"/>
        </w:rPr>
        <w:t xml:space="preserve"> </w:t>
      </w:r>
    </w:p>
    <w:p w14:paraId="23BD40F3" w14:textId="77777777" w:rsidR="001D62AF" w:rsidRPr="00C17232" w:rsidRDefault="001D62AF" w:rsidP="001D62AF">
      <w:pPr>
        <w:pStyle w:val="BodyText"/>
        <w:rPr>
          <w:rFonts w:ascii="Public Sans Light" w:hAnsi="Public Sans Light"/>
          <w:bCs/>
          <w:color w:val="22272B" w:themeColor="text1"/>
        </w:rPr>
      </w:pPr>
      <w:r w:rsidRPr="00C17232">
        <w:rPr>
          <w:rFonts w:ascii="Public Sans Light" w:hAnsi="Public Sans Light"/>
          <w:bCs/>
          <w:color w:val="22272B" w:themeColor="text1"/>
        </w:rPr>
        <w:t>Date: ………………………………………………………………………………….</w:t>
      </w:r>
    </w:p>
    <w:p w14:paraId="5F2FF035" w14:textId="628A0DA6" w:rsidR="002E55E8" w:rsidRPr="00DF04BD" w:rsidRDefault="002E55E8" w:rsidP="00576E05"/>
    <w:sectPr w:rsidR="002E55E8" w:rsidRPr="00DF04BD" w:rsidSect="001D62AF">
      <w:headerReference w:type="first" r:id="rId19"/>
      <w:footerReference w:type="first" r:id="rId20"/>
      <w:pgSz w:w="11900" w:h="16840" w:code="9"/>
      <w:pgMar w:top="851" w:right="851" w:bottom="851" w:left="851" w:header="567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1FEB" w14:textId="77777777" w:rsidR="002E0709" w:rsidRDefault="002E0709" w:rsidP="00D41211">
      <w:r>
        <w:separator/>
      </w:r>
    </w:p>
    <w:p w14:paraId="5606521C" w14:textId="77777777" w:rsidR="002E0709" w:rsidRDefault="002E0709"/>
    <w:p w14:paraId="4B88F0E9" w14:textId="77777777" w:rsidR="002E0709" w:rsidRDefault="002E0709"/>
  </w:endnote>
  <w:endnote w:type="continuationSeparator" w:id="0">
    <w:p w14:paraId="0A404AFB" w14:textId="77777777" w:rsidR="002E0709" w:rsidRDefault="002E0709" w:rsidP="00D41211">
      <w:r>
        <w:continuationSeparator/>
      </w:r>
    </w:p>
    <w:p w14:paraId="5F893A73" w14:textId="77777777" w:rsidR="002E0709" w:rsidRDefault="002E0709"/>
    <w:p w14:paraId="2E94419E" w14:textId="77777777" w:rsidR="002E0709" w:rsidRDefault="002E0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6683" w14:textId="77777777" w:rsidR="00C52CCB" w:rsidRDefault="00C52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74DB" w14:textId="13A76655" w:rsidR="00FF2D98" w:rsidRDefault="00C52CCB">
    <w:pPr>
      <w:pStyle w:val="Footer"/>
    </w:pPr>
    <w:sdt>
      <w:sdtPr>
        <w:alias w:val="Title"/>
        <w:tag w:val=""/>
        <w:id w:val="-168659437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045AE">
          <w:t>Child Safe Code of Conduct</w:t>
        </w:r>
      </w:sdtContent>
    </w:sdt>
    <w:r w:rsidR="00FF2D98">
      <w:t xml:space="preserve"> | </w:t>
    </w:r>
    <w:sdt>
      <w:sdtPr>
        <w:alias w:val="Category"/>
        <w:tag w:val=""/>
        <w:id w:val="7323504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23E5E">
          <w:t>Children’s employment in the entertainment, modelling and photographic industries</w:t>
        </w:r>
      </w:sdtContent>
    </w:sdt>
    <w:r w:rsidR="00FF2D98">
      <w:tab/>
    </w:r>
    <w:r w:rsidR="00FF2D98">
      <w:fldChar w:fldCharType="begin"/>
    </w:r>
    <w:r w:rsidR="00FF2D98">
      <w:instrText xml:space="preserve"> PAGE   \* MERGEFORMAT </w:instrText>
    </w:r>
    <w:r w:rsidR="00FF2D98">
      <w:fldChar w:fldCharType="separate"/>
    </w:r>
    <w:r w:rsidR="00FF2D98">
      <w:t>a</w:t>
    </w:r>
    <w:r w:rsidR="00FF2D9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52D6" w14:textId="77777777" w:rsidR="00C52CCB" w:rsidRDefault="00C52C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062D" w14:textId="77777777" w:rsidR="00AC01DA" w:rsidRDefault="00AC01DA">
    <w:pPr>
      <w:pStyle w:val="Footer"/>
    </w:pPr>
    <w:sdt>
      <w:sdtPr>
        <w:alias w:val="Title"/>
        <w:tag w:val=""/>
        <w:id w:val="139802036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Child Safe Code of Conduct</w:t>
        </w:r>
      </w:sdtContent>
    </w:sdt>
    <w:r>
      <w:t xml:space="preserve"> | </w:t>
    </w:r>
    <w:sdt>
      <w:sdtPr>
        <w:alias w:val="Category"/>
        <w:tag w:val=""/>
        <w:id w:val="-179736841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t>Children’s employment in the entertainment, modelling and photographic industries</w:t>
        </w:r>
      </w:sdtContent>
    </w:sdt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513A" w14:textId="77777777" w:rsidR="002E0709" w:rsidRPr="005250D8" w:rsidRDefault="002E0709" w:rsidP="004F215D">
      <w:pPr>
        <w:pStyle w:val="Footer"/>
      </w:pPr>
    </w:p>
    <w:p w14:paraId="3B7CDA2A" w14:textId="77777777" w:rsidR="002E0709" w:rsidRDefault="002E0709"/>
    <w:p w14:paraId="3FCA4AA9" w14:textId="77777777" w:rsidR="002E0709" w:rsidRDefault="002E0709"/>
  </w:footnote>
  <w:footnote w:type="continuationSeparator" w:id="0">
    <w:p w14:paraId="44FEBAA7" w14:textId="77777777" w:rsidR="002E0709" w:rsidRDefault="002E0709" w:rsidP="00D41211">
      <w:r>
        <w:continuationSeparator/>
      </w:r>
    </w:p>
    <w:p w14:paraId="7B4B756D" w14:textId="77777777" w:rsidR="002E0709" w:rsidRDefault="002E0709"/>
    <w:p w14:paraId="18E4D1DB" w14:textId="77777777" w:rsidR="002E0709" w:rsidRDefault="002E07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03BA" w14:textId="77777777" w:rsidR="00C52CCB" w:rsidRDefault="00C52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30A0" w14:textId="77777777" w:rsidR="00C52CCB" w:rsidRDefault="00C52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6FED" w14:textId="690D3366" w:rsidR="00AB5A94" w:rsidRDefault="00A42130">
    <w:pPr>
      <w:pStyle w:val="Header"/>
    </w:pPr>
    <w:r>
      <mc:AlternateContent>
        <mc:Choice Requires="wps">
          <w:drawing>
            <wp:anchor distT="0" distB="0" distL="114300" distR="114300" simplePos="0" relativeHeight="251741183" behindDoc="1" locked="0" layoutInCell="1" allowOverlap="1" wp14:anchorId="55BCB87F" wp14:editId="5ECF8DC1">
              <wp:simplePos x="0" y="0"/>
              <wp:positionH relativeFrom="column">
                <wp:posOffset>-648335</wp:posOffset>
              </wp:positionH>
              <wp:positionV relativeFrom="paragraph">
                <wp:posOffset>-544195</wp:posOffset>
              </wp:positionV>
              <wp:extent cx="7762875" cy="3676650"/>
              <wp:effectExtent l="0" t="0" r="9525" b="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36766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02954" id="Rectangle 5" o:spid="_x0000_s1026" alt="&quot;&quot;" style="position:absolute;margin-left:-51.05pt;margin-top:-42.85pt;width:611.25pt;height:289.5pt;z-index:-251575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" fillcolor="#cbedfd [3205]" stroked="f"/>
          </w:pict>
        </mc:Fallback>
      </mc:AlternateContent>
    </w:r>
    <w:r w:rsidRPr="001B1B4A">
      <w:drawing>
        <wp:anchor distT="0" distB="0" distL="114300" distR="114300" simplePos="0" relativeHeight="251742208" behindDoc="1" locked="0" layoutInCell="1" allowOverlap="1" wp14:anchorId="7E5CD09E" wp14:editId="5CE205D8">
          <wp:simplePos x="0" y="0"/>
          <wp:positionH relativeFrom="page">
            <wp:posOffset>6179185</wp:posOffset>
          </wp:positionH>
          <wp:positionV relativeFrom="page">
            <wp:posOffset>538287</wp:posOffset>
          </wp:positionV>
          <wp:extent cx="828000" cy="900000"/>
          <wp:effectExtent l="0" t="0" r="0" b="0"/>
          <wp:wrapNone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SW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50810"/>
      <w:docPartObj>
        <w:docPartGallery w:val="Watermarks"/>
        <w:docPartUnique/>
      </w:docPartObj>
    </w:sdtPr>
    <w:sdtContent>
      <w:p w14:paraId="4FDCF07B" w14:textId="1E9CE424" w:rsidR="00AC01DA" w:rsidRDefault="00C52CCB">
        <w:pPr>
          <w:pStyle w:val="Header"/>
        </w:pPr>
        <w:r>
          <w:pict w14:anchorId="6533AB7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57222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38E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4EA6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CD0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9EE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22609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0E7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3A6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13E9D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B243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0A1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B7F27"/>
    <w:multiLevelType w:val="hybridMultilevel"/>
    <w:tmpl w:val="A82C344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AA29D0"/>
    <w:multiLevelType w:val="hybridMultilevel"/>
    <w:tmpl w:val="5C0491EA"/>
    <w:lvl w:ilvl="0" w:tplc="482C1832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50B36"/>
    <w:multiLevelType w:val="hybridMultilevel"/>
    <w:tmpl w:val="8152BFE2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06EC3FED"/>
    <w:multiLevelType w:val="hybridMultilevel"/>
    <w:tmpl w:val="3AF07DF8"/>
    <w:lvl w:ilvl="0" w:tplc="B71E6C0A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C04260"/>
    <w:multiLevelType w:val="hybridMultilevel"/>
    <w:tmpl w:val="21AE867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85CAF"/>
    <w:multiLevelType w:val="hybridMultilevel"/>
    <w:tmpl w:val="5C0491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E077F"/>
    <w:multiLevelType w:val="hybridMultilevel"/>
    <w:tmpl w:val="EBEC4DC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400E45"/>
    <w:multiLevelType w:val="hybridMultilevel"/>
    <w:tmpl w:val="39722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004D6"/>
    <w:multiLevelType w:val="hybridMultilevel"/>
    <w:tmpl w:val="B6D8058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8D6DFC"/>
    <w:multiLevelType w:val="hybridMultilevel"/>
    <w:tmpl w:val="01E63562"/>
    <w:lvl w:ilvl="0" w:tplc="DFBE08E2">
      <w:numFmt w:val="bullet"/>
      <w:lvlText w:val="-"/>
      <w:lvlJc w:val="left"/>
      <w:pPr>
        <w:ind w:left="720" w:hanging="360"/>
      </w:pPr>
      <w:rPr>
        <w:rFonts w:ascii="Public Sans" w:eastAsia="Arial" w:hAnsi="Public San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6438D"/>
    <w:multiLevelType w:val="hybridMultilevel"/>
    <w:tmpl w:val="501EFF4A"/>
    <w:lvl w:ilvl="0" w:tplc="55783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F6635"/>
    <w:multiLevelType w:val="hybridMultilevel"/>
    <w:tmpl w:val="072695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83D19"/>
    <w:multiLevelType w:val="hybridMultilevel"/>
    <w:tmpl w:val="EFF8A94A"/>
    <w:lvl w:ilvl="0" w:tplc="E7D8E98E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31D59"/>
    <w:multiLevelType w:val="hybridMultilevel"/>
    <w:tmpl w:val="3CF4AFE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97D20"/>
    <w:multiLevelType w:val="hybridMultilevel"/>
    <w:tmpl w:val="3148E9A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46474"/>
    <w:multiLevelType w:val="hybridMultilevel"/>
    <w:tmpl w:val="C0F03DD6"/>
    <w:lvl w:ilvl="0" w:tplc="D02476F2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76835"/>
    <w:multiLevelType w:val="hybridMultilevel"/>
    <w:tmpl w:val="E9922670"/>
    <w:lvl w:ilvl="0" w:tplc="EE56FFD0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E252E"/>
    <w:multiLevelType w:val="hybridMultilevel"/>
    <w:tmpl w:val="11E6E6CE"/>
    <w:lvl w:ilvl="0" w:tplc="55783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383099">
    <w:abstractNumId w:val="22"/>
  </w:num>
  <w:num w:numId="2" w16cid:durableId="1919634125">
    <w:abstractNumId w:val="18"/>
  </w:num>
  <w:num w:numId="3" w16cid:durableId="1137409419">
    <w:abstractNumId w:val="0"/>
  </w:num>
  <w:num w:numId="4" w16cid:durableId="1280526712">
    <w:abstractNumId w:val="31"/>
  </w:num>
  <w:num w:numId="5" w16cid:durableId="1606305160">
    <w:abstractNumId w:val="34"/>
  </w:num>
  <w:num w:numId="6" w16cid:durableId="2044790176">
    <w:abstractNumId w:val="14"/>
  </w:num>
  <w:num w:numId="7" w16cid:durableId="2070111027">
    <w:abstractNumId w:val="36"/>
  </w:num>
  <w:num w:numId="8" w16cid:durableId="1128861856">
    <w:abstractNumId w:val="28"/>
  </w:num>
  <w:num w:numId="9" w16cid:durableId="510678213">
    <w:abstractNumId w:val="16"/>
  </w:num>
  <w:num w:numId="10" w16cid:durableId="1871144556">
    <w:abstractNumId w:val="23"/>
  </w:num>
  <w:num w:numId="11" w16cid:durableId="1862233770">
    <w:abstractNumId w:val="38"/>
  </w:num>
  <w:num w:numId="12" w16cid:durableId="1304845468">
    <w:abstractNumId w:val="17"/>
  </w:num>
  <w:num w:numId="13" w16cid:durableId="1808158530">
    <w:abstractNumId w:val="32"/>
  </w:num>
  <w:num w:numId="14" w16cid:durableId="1912736808">
    <w:abstractNumId w:val="32"/>
    <w:lvlOverride w:ilvl="0">
      <w:startOverride w:val="1"/>
    </w:lvlOverride>
  </w:num>
  <w:num w:numId="15" w16cid:durableId="338508199">
    <w:abstractNumId w:val="10"/>
  </w:num>
  <w:num w:numId="16" w16cid:durableId="971593283">
    <w:abstractNumId w:val="8"/>
  </w:num>
  <w:num w:numId="17" w16cid:durableId="74325764">
    <w:abstractNumId w:val="7"/>
  </w:num>
  <w:num w:numId="18" w16cid:durableId="1785880323">
    <w:abstractNumId w:val="6"/>
  </w:num>
  <w:num w:numId="19" w16cid:durableId="985082843">
    <w:abstractNumId w:val="5"/>
  </w:num>
  <w:num w:numId="20" w16cid:durableId="948006143">
    <w:abstractNumId w:val="9"/>
  </w:num>
  <w:num w:numId="21" w16cid:durableId="138347177">
    <w:abstractNumId w:val="4"/>
  </w:num>
  <w:num w:numId="22" w16cid:durableId="263224125">
    <w:abstractNumId w:val="3"/>
  </w:num>
  <w:num w:numId="23" w16cid:durableId="665741951">
    <w:abstractNumId w:val="2"/>
  </w:num>
  <w:num w:numId="24" w16cid:durableId="1422531843">
    <w:abstractNumId w:val="1"/>
  </w:num>
  <w:num w:numId="25" w16cid:durableId="847985987">
    <w:abstractNumId w:val="13"/>
  </w:num>
  <w:num w:numId="26" w16cid:durableId="1150754123">
    <w:abstractNumId w:val="35"/>
  </w:num>
  <w:num w:numId="27" w16cid:durableId="1713965334">
    <w:abstractNumId w:val="14"/>
    <w:lvlOverride w:ilvl="0">
      <w:startOverride w:val="1"/>
    </w:lvlOverride>
  </w:num>
  <w:num w:numId="28" w16cid:durableId="221403878">
    <w:abstractNumId w:val="25"/>
  </w:num>
  <w:num w:numId="29" w16cid:durableId="1197081877">
    <w:abstractNumId w:val="33"/>
  </w:num>
  <w:num w:numId="30" w16cid:durableId="748769446">
    <w:abstractNumId w:val="28"/>
    <w:lvlOverride w:ilvl="0">
      <w:startOverride w:val="1"/>
    </w:lvlOverride>
  </w:num>
  <w:num w:numId="31" w16cid:durableId="1888493218">
    <w:abstractNumId w:val="28"/>
    <w:lvlOverride w:ilvl="0">
      <w:startOverride w:val="1"/>
    </w:lvlOverride>
  </w:num>
  <w:num w:numId="32" w16cid:durableId="330452534">
    <w:abstractNumId w:val="24"/>
  </w:num>
  <w:num w:numId="33" w16cid:durableId="261188230">
    <w:abstractNumId w:val="30"/>
  </w:num>
  <w:num w:numId="34" w16cid:durableId="977958649">
    <w:abstractNumId w:val="11"/>
  </w:num>
  <w:num w:numId="35" w16cid:durableId="1513715984">
    <w:abstractNumId w:val="21"/>
  </w:num>
  <w:num w:numId="36" w16cid:durableId="1078870313">
    <w:abstractNumId w:val="20"/>
  </w:num>
  <w:num w:numId="37" w16cid:durableId="126777922">
    <w:abstractNumId w:val="15"/>
  </w:num>
  <w:num w:numId="38" w16cid:durableId="2113283660">
    <w:abstractNumId w:val="29"/>
  </w:num>
  <w:num w:numId="39" w16cid:durableId="597913070">
    <w:abstractNumId w:val="27"/>
  </w:num>
  <w:num w:numId="40" w16cid:durableId="2002463102">
    <w:abstractNumId w:val="12"/>
  </w:num>
  <w:num w:numId="41" w16cid:durableId="1988781108">
    <w:abstractNumId w:val="19"/>
  </w:num>
  <w:num w:numId="42" w16cid:durableId="722604024">
    <w:abstractNumId w:val="37"/>
  </w:num>
  <w:num w:numId="43" w16cid:durableId="13701120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1D"/>
    <w:rsid w:val="00001BC6"/>
    <w:rsid w:val="00001D16"/>
    <w:rsid w:val="0000290F"/>
    <w:rsid w:val="00005057"/>
    <w:rsid w:val="00007C9B"/>
    <w:rsid w:val="00010123"/>
    <w:rsid w:val="00012666"/>
    <w:rsid w:val="00015E56"/>
    <w:rsid w:val="0002128C"/>
    <w:rsid w:val="00021798"/>
    <w:rsid w:val="00021BFE"/>
    <w:rsid w:val="00036C88"/>
    <w:rsid w:val="000379CD"/>
    <w:rsid w:val="000671E6"/>
    <w:rsid w:val="000764A2"/>
    <w:rsid w:val="0007795E"/>
    <w:rsid w:val="000843BA"/>
    <w:rsid w:val="00086EB0"/>
    <w:rsid w:val="000873F2"/>
    <w:rsid w:val="00090A14"/>
    <w:rsid w:val="000939FD"/>
    <w:rsid w:val="000A24A6"/>
    <w:rsid w:val="000A59B7"/>
    <w:rsid w:val="000A69B9"/>
    <w:rsid w:val="000A7F5A"/>
    <w:rsid w:val="000C1B06"/>
    <w:rsid w:val="000C5836"/>
    <w:rsid w:val="000D0D84"/>
    <w:rsid w:val="000D7720"/>
    <w:rsid w:val="000E036B"/>
    <w:rsid w:val="000E13C8"/>
    <w:rsid w:val="000E40E7"/>
    <w:rsid w:val="000E41A9"/>
    <w:rsid w:val="000E438A"/>
    <w:rsid w:val="000F0412"/>
    <w:rsid w:val="000F78E3"/>
    <w:rsid w:val="001004E9"/>
    <w:rsid w:val="0010445F"/>
    <w:rsid w:val="001102F6"/>
    <w:rsid w:val="00110A96"/>
    <w:rsid w:val="0011511F"/>
    <w:rsid w:val="00126A11"/>
    <w:rsid w:val="00127199"/>
    <w:rsid w:val="00134909"/>
    <w:rsid w:val="00145B2F"/>
    <w:rsid w:val="0015283C"/>
    <w:rsid w:val="00156CF9"/>
    <w:rsid w:val="0016294D"/>
    <w:rsid w:val="0017420C"/>
    <w:rsid w:val="00185C31"/>
    <w:rsid w:val="00187931"/>
    <w:rsid w:val="0019218A"/>
    <w:rsid w:val="00194E75"/>
    <w:rsid w:val="00196BC0"/>
    <w:rsid w:val="001A7734"/>
    <w:rsid w:val="001A7D16"/>
    <w:rsid w:val="001B33AC"/>
    <w:rsid w:val="001B36A5"/>
    <w:rsid w:val="001B4C4E"/>
    <w:rsid w:val="001B5976"/>
    <w:rsid w:val="001C0E41"/>
    <w:rsid w:val="001D24F7"/>
    <w:rsid w:val="001D62AF"/>
    <w:rsid w:val="001E3EBB"/>
    <w:rsid w:val="001E540E"/>
    <w:rsid w:val="001F375B"/>
    <w:rsid w:val="001F59F2"/>
    <w:rsid w:val="002012E2"/>
    <w:rsid w:val="0020481B"/>
    <w:rsid w:val="002206C9"/>
    <w:rsid w:val="002210F4"/>
    <w:rsid w:val="00236D08"/>
    <w:rsid w:val="00240A7C"/>
    <w:rsid w:val="00241D23"/>
    <w:rsid w:val="0025243F"/>
    <w:rsid w:val="00252A44"/>
    <w:rsid w:val="00254264"/>
    <w:rsid w:val="002557F9"/>
    <w:rsid w:val="00260062"/>
    <w:rsid w:val="0026091C"/>
    <w:rsid w:val="00266722"/>
    <w:rsid w:val="00266B95"/>
    <w:rsid w:val="0027044A"/>
    <w:rsid w:val="002721E6"/>
    <w:rsid w:val="00274F97"/>
    <w:rsid w:val="00283148"/>
    <w:rsid w:val="00283AB3"/>
    <w:rsid w:val="002A0D7A"/>
    <w:rsid w:val="002A14A8"/>
    <w:rsid w:val="002A18B1"/>
    <w:rsid w:val="002B14D9"/>
    <w:rsid w:val="002B635A"/>
    <w:rsid w:val="002C42A5"/>
    <w:rsid w:val="002D26AF"/>
    <w:rsid w:val="002D2C5B"/>
    <w:rsid w:val="002E0694"/>
    <w:rsid w:val="002E0709"/>
    <w:rsid w:val="002E2725"/>
    <w:rsid w:val="002E345F"/>
    <w:rsid w:val="002E55E8"/>
    <w:rsid w:val="002F3157"/>
    <w:rsid w:val="002F3E00"/>
    <w:rsid w:val="002F75D6"/>
    <w:rsid w:val="003074F4"/>
    <w:rsid w:val="00310E07"/>
    <w:rsid w:val="00313FFB"/>
    <w:rsid w:val="003143F8"/>
    <w:rsid w:val="00341A01"/>
    <w:rsid w:val="003449FB"/>
    <w:rsid w:val="00350710"/>
    <w:rsid w:val="0035307E"/>
    <w:rsid w:val="00353B45"/>
    <w:rsid w:val="003547E1"/>
    <w:rsid w:val="00354F96"/>
    <w:rsid w:val="0036132C"/>
    <w:rsid w:val="00364A2E"/>
    <w:rsid w:val="00367FD9"/>
    <w:rsid w:val="003775E4"/>
    <w:rsid w:val="00387280"/>
    <w:rsid w:val="003A067A"/>
    <w:rsid w:val="003A533A"/>
    <w:rsid w:val="003D4C83"/>
    <w:rsid w:val="003E1923"/>
    <w:rsid w:val="003E2700"/>
    <w:rsid w:val="003E5FB6"/>
    <w:rsid w:val="003E688A"/>
    <w:rsid w:val="003F508D"/>
    <w:rsid w:val="004036BF"/>
    <w:rsid w:val="0041062E"/>
    <w:rsid w:val="0041092E"/>
    <w:rsid w:val="00412A78"/>
    <w:rsid w:val="0041732F"/>
    <w:rsid w:val="00425403"/>
    <w:rsid w:val="004322D0"/>
    <w:rsid w:val="00435D1A"/>
    <w:rsid w:val="00445764"/>
    <w:rsid w:val="004465BF"/>
    <w:rsid w:val="00452B3A"/>
    <w:rsid w:val="00453D18"/>
    <w:rsid w:val="00456CE8"/>
    <w:rsid w:val="004758A3"/>
    <w:rsid w:val="00482063"/>
    <w:rsid w:val="00482390"/>
    <w:rsid w:val="0048494C"/>
    <w:rsid w:val="00493BD9"/>
    <w:rsid w:val="00493FA8"/>
    <w:rsid w:val="00497440"/>
    <w:rsid w:val="004A0459"/>
    <w:rsid w:val="004A0647"/>
    <w:rsid w:val="004A5429"/>
    <w:rsid w:val="004B2B3B"/>
    <w:rsid w:val="004C1A3D"/>
    <w:rsid w:val="004D6A42"/>
    <w:rsid w:val="004E1555"/>
    <w:rsid w:val="004E5B99"/>
    <w:rsid w:val="004F215D"/>
    <w:rsid w:val="004F2364"/>
    <w:rsid w:val="004F28C9"/>
    <w:rsid w:val="00500736"/>
    <w:rsid w:val="00504C10"/>
    <w:rsid w:val="00510B58"/>
    <w:rsid w:val="00514BED"/>
    <w:rsid w:val="005250D8"/>
    <w:rsid w:val="005259E9"/>
    <w:rsid w:val="00527931"/>
    <w:rsid w:val="00527BD4"/>
    <w:rsid w:val="00531227"/>
    <w:rsid w:val="005354A2"/>
    <w:rsid w:val="00541042"/>
    <w:rsid w:val="00543A38"/>
    <w:rsid w:val="005525A5"/>
    <w:rsid w:val="005546C4"/>
    <w:rsid w:val="0055730C"/>
    <w:rsid w:val="0056052F"/>
    <w:rsid w:val="00560788"/>
    <w:rsid w:val="00561782"/>
    <w:rsid w:val="005670FE"/>
    <w:rsid w:val="00567A4C"/>
    <w:rsid w:val="00576E05"/>
    <w:rsid w:val="00577D47"/>
    <w:rsid w:val="00587E14"/>
    <w:rsid w:val="00593457"/>
    <w:rsid w:val="005937EA"/>
    <w:rsid w:val="005957AA"/>
    <w:rsid w:val="00597EEA"/>
    <w:rsid w:val="005A3041"/>
    <w:rsid w:val="005B0150"/>
    <w:rsid w:val="005C4994"/>
    <w:rsid w:val="005C77A2"/>
    <w:rsid w:val="005D0C07"/>
    <w:rsid w:val="005D485B"/>
    <w:rsid w:val="005D65D3"/>
    <w:rsid w:val="005E0939"/>
    <w:rsid w:val="005F03B9"/>
    <w:rsid w:val="005F1ED1"/>
    <w:rsid w:val="005F46C1"/>
    <w:rsid w:val="00602C92"/>
    <w:rsid w:val="00603F39"/>
    <w:rsid w:val="00604403"/>
    <w:rsid w:val="006126DC"/>
    <w:rsid w:val="00612F7B"/>
    <w:rsid w:val="0063030A"/>
    <w:rsid w:val="00631A8E"/>
    <w:rsid w:val="00637326"/>
    <w:rsid w:val="00641613"/>
    <w:rsid w:val="00651A58"/>
    <w:rsid w:val="0065248D"/>
    <w:rsid w:val="00653107"/>
    <w:rsid w:val="00664DFD"/>
    <w:rsid w:val="006709A3"/>
    <w:rsid w:val="00675E8A"/>
    <w:rsid w:val="00680703"/>
    <w:rsid w:val="00684B5B"/>
    <w:rsid w:val="006852B0"/>
    <w:rsid w:val="00693782"/>
    <w:rsid w:val="006B1B12"/>
    <w:rsid w:val="006B551F"/>
    <w:rsid w:val="006C4836"/>
    <w:rsid w:val="006D65AF"/>
    <w:rsid w:val="006D7299"/>
    <w:rsid w:val="006E4CA5"/>
    <w:rsid w:val="006E4D11"/>
    <w:rsid w:val="006E5F88"/>
    <w:rsid w:val="006F126A"/>
    <w:rsid w:val="006F1B33"/>
    <w:rsid w:val="00700147"/>
    <w:rsid w:val="00706DEA"/>
    <w:rsid w:val="007077E9"/>
    <w:rsid w:val="00711AB9"/>
    <w:rsid w:val="00713F90"/>
    <w:rsid w:val="007158BB"/>
    <w:rsid w:val="00721509"/>
    <w:rsid w:val="0072201D"/>
    <w:rsid w:val="007256E3"/>
    <w:rsid w:val="00734BF9"/>
    <w:rsid w:val="00745B67"/>
    <w:rsid w:val="00746E47"/>
    <w:rsid w:val="007531C1"/>
    <w:rsid w:val="007539E0"/>
    <w:rsid w:val="0075587D"/>
    <w:rsid w:val="00757ED0"/>
    <w:rsid w:val="00764AB5"/>
    <w:rsid w:val="0076531E"/>
    <w:rsid w:val="00777BFF"/>
    <w:rsid w:val="007808DE"/>
    <w:rsid w:val="00791163"/>
    <w:rsid w:val="007953BD"/>
    <w:rsid w:val="007A1661"/>
    <w:rsid w:val="007B0928"/>
    <w:rsid w:val="007B47E4"/>
    <w:rsid w:val="007B5E0D"/>
    <w:rsid w:val="007B676A"/>
    <w:rsid w:val="007C0526"/>
    <w:rsid w:val="007C343F"/>
    <w:rsid w:val="007C3FB9"/>
    <w:rsid w:val="007C6C18"/>
    <w:rsid w:val="007D7C11"/>
    <w:rsid w:val="007E7527"/>
    <w:rsid w:val="007F352B"/>
    <w:rsid w:val="007F760D"/>
    <w:rsid w:val="00800906"/>
    <w:rsid w:val="00802336"/>
    <w:rsid w:val="00803700"/>
    <w:rsid w:val="008045AE"/>
    <w:rsid w:val="00814D66"/>
    <w:rsid w:val="008177BE"/>
    <w:rsid w:val="00824677"/>
    <w:rsid w:val="00831E60"/>
    <w:rsid w:val="00840577"/>
    <w:rsid w:val="00843475"/>
    <w:rsid w:val="008458B2"/>
    <w:rsid w:val="0084623F"/>
    <w:rsid w:val="00852E36"/>
    <w:rsid w:val="00864758"/>
    <w:rsid w:val="0087584E"/>
    <w:rsid w:val="00881275"/>
    <w:rsid w:val="008818A1"/>
    <w:rsid w:val="008959C4"/>
    <w:rsid w:val="008A48D4"/>
    <w:rsid w:val="008B14F3"/>
    <w:rsid w:val="008B1CA4"/>
    <w:rsid w:val="008B2B62"/>
    <w:rsid w:val="008B6A68"/>
    <w:rsid w:val="008C1245"/>
    <w:rsid w:val="008C6E96"/>
    <w:rsid w:val="008D1E0D"/>
    <w:rsid w:val="008D2060"/>
    <w:rsid w:val="008D6F87"/>
    <w:rsid w:val="008D7228"/>
    <w:rsid w:val="008D7DF4"/>
    <w:rsid w:val="008E04FB"/>
    <w:rsid w:val="008E3AFD"/>
    <w:rsid w:val="008E43EF"/>
    <w:rsid w:val="008F65AF"/>
    <w:rsid w:val="0090458C"/>
    <w:rsid w:val="0091234C"/>
    <w:rsid w:val="00923E5E"/>
    <w:rsid w:val="00924DC4"/>
    <w:rsid w:val="00930B0F"/>
    <w:rsid w:val="00931ED8"/>
    <w:rsid w:val="00943484"/>
    <w:rsid w:val="0094672B"/>
    <w:rsid w:val="00955C25"/>
    <w:rsid w:val="00957E62"/>
    <w:rsid w:val="00964FD2"/>
    <w:rsid w:val="00965CAD"/>
    <w:rsid w:val="00967FFB"/>
    <w:rsid w:val="00975F87"/>
    <w:rsid w:val="009847D4"/>
    <w:rsid w:val="009855F8"/>
    <w:rsid w:val="00995A5C"/>
    <w:rsid w:val="009978E0"/>
    <w:rsid w:val="009A018D"/>
    <w:rsid w:val="009B243F"/>
    <w:rsid w:val="009B4E24"/>
    <w:rsid w:val="009B5FB4"/>
    <w:rsid w:val="009F106E"/>
    <w:rsid w:val="00A01BC5"/>
    <w:rsid w:val="00A1374C"/>
    <w:rsid w:val="00A261C6"/>
    <w:rsid w:val="00A27C7F"/>
    <w:rsid w:val="00A320A6"/>
    <w:rsid w:val="00A37CCB"/>
    <w:rsid w:val="00A41552"/>
    <w:rsid w:val="00A42130"/>
    <w:rsid w:val="00A426EF"/>
    <w:rsid w:val="00A43AFC"/>
    <w:rsid w:val="00A4478E"/>
    <w:rsid w:val="00A47B37"/>
    <w:rsid w:val="00A5150A"/>
    <w:rsid w:val="00A6218F"/>
    <w:rsid w:val="00A67B1A"/>
    <w:rsid w:val="00A920E2"/>
    <w:rsid w:val="00A96240"/>
    <w:rsid w:val="00A9685E"/>
    <w:rsid w:val="00AA1535"/>
    <w:rsid w:val="00AA4CF9"/>
    <w:rsid w:val="00AA6B97"/>
    <w:rsid w:val="00AB5A94"/>
    <w:rsid w:val="00AC01DA"/>
    <w:rsid w:val="00AC080B"/>
    <w:rsid w:val="00AC1D75"/>
    <w:rsid w:val="00AC1E9A"/>
    <w:rsid w:val="00AC7D41"/>
    <w:rsid w:val="00AE1A2F"/>
    <w:rsid w:val="00AE1C3F"/>
    <w:rsid w:val="00AF6F4B"/>
    <w:rsid w:val="00B155AF"/>
    <w:rsid w:val="00B1797C"/>
    <w:rsid w:val="00B21053"/>
    <w:rsid w:val="00B27BCE"/>
    <w:rsid w:val="00B33C25"/>
    <w:rsid w:val="00B4160E"/>
    <w:rsid w:val="00B51F11"/>
    <w:rsid w:val="00B54522"/>
    <w:rsid w:val="00B56177"/>
    <w:rsid w:val="00B5685D"/>
    <w:rsid w:val="00B56987"/>
    <w:rsid w:val="00B575E5"/>
    <w:rsid w:val="00B61F3A"/>
    <w:rsid w:val="00B627B0"/>
    <w:rsid w:val="00B66A7C"/>
    <w:rsid w:val="00B70DA5"/>
    <w:rsid w:val="00B733A8"/>
    <w:rsid w:val="00B77B0A"/>
    <w:rsid w:val="00B90EBF"/>
    <w:rsid w:val="00B96E79"/>
    <w:rsid w:val="00BA37E0"/>
    <w:rsid w:val="00BA437F"/>
    <w:rsid w:val="00BA5875"/>
    <w:rsid w:val="00BA7C94"/>
    <w:rsid w:val="00BB1C4F"/>
    <w:rsid w:val="00BB29D7"/>
    <w:rsid w:val="00BB5FAD"/>
    <w:rsid w:val="00BC1A3F"/>
    <w:rsid w:val="00BC6F23"/>
    <w:rsid w:val="00BC755F"/>
    <w:rsid w:val="00BD21F6"/>
    <w:rsid w:val="00BE6724"/>
    <w:rsid w:val="00BE6E20"/>
    <w:rsid w:val="00BE7803"/>
    <w:rsid w:val="00BF0A4E"/>
    <w:rsid w:val="00BF209C"/>
    <w:rsid w:val="00BF45B0"/>
    <w:rsid w:val="00C02B20"/>
    <w:rsid w:val="00C1068C"/>
    <w:rsid w:val="00C14522"/>
    <w:rsid w:val="00C155E3"/>
    <w:rsid w:val="00C15A81"/>
    <w:rsid w:val="00C242BD"/>
    <w:rsid w:val="00C31980"/>
    <w:rsid w:val="00C364D6"/>
    <w:rsid w:val="00C505EC"/>
    <w:rsid w:val="00C52CCB"/>
    <w:rsid w:val="00C61D80"/>
    <w:rsid w:val="00C61E5B"/>
    <w:rsid w:val="00C628CD"/>
    <w:rsid w:val="00C65763"/>
    <w:rsid w:val="00C67307"/>
    <w:rsid w:val="00C71FDF"/>
    <w:rsid w:val="00C75B71"/>
    <w:rsid w:val="00C91E62"/>
    <w:rsid w:val="00C92D41"/>
    <w:rsid w:val="00C93D9B"/>
    <w:rsid w:val="00C94F7A"/>
    <w:rsid w:val="00CB0228"/>
    <w:rsid w:val="00CB30F6"/>
    <w:rsid w:val="00CB340C"/>
    <w:rsid w:val="00CB4CA9"/>
    <w:rsid w:val="00CB7DC9"/>
    <w:rsid w:val="00CC0243"/>
    <w:rsid w:val="00CD0330"/>
    <w:rsid w:val="00D06641"/>
    <w:rsid w:val="00D20295"/>
    <w:rsid w:val="00D265A6"/>
    <w:rsid w:val="00D2677A"/>
    <w:rsid w:val="00D267A7"/>
    <w:rsid w:val="00D32202"/>
    <w:rsid w:val="00D351ED"/>
    <w:rsid w:val="00D41211"/>
    <w:rsid w:val="00D47E85"/>
    <w:rsid w:val="00D54D8D"/>
    <w:rsid w:val="00D61AF0"/>
    <w:rsid w:val="00D655C9"/>
    <w:rsid w:val="00D714D7"/>
    <w:rsid w:val="00D75B8E"/>
    <w:rsid w:val="00D76826"/>
    <w:rsid w:val="00D80EC5"/>
    <w:rsid w:val="00D83374"/>
    <w:rsid w:val="00D839C9"/>
    <w:rsid w:val="00D86E87"/>
    <w:rsid w:val="00D952A1"/>
    <w:rsid w:val="00DA0BCD"/>
    <w:rsid w:val="00DA3448"/>
    <w:rsid w:val="00DB2F66"/>
    <w:rsid w:val="00DB2F71"/>
    <w:rsid w:val="00DC0261"/>
    <w:rsid w:val="00DC4402"/>
    <w:rsid w:val="00DD0EE9"/>
    <w:rsid w:val="00DD3795"/>
    <w:rsid w:val="00DD44E7"/>
    <w:rsid w:val="00DE4121"/>
    <w:rsid w:val="00DF04BD"/>
    <w:rsid w:val="00E030CF"/>
    <w:rsid w:val="00E0381A"/>
    <w:rsid w:val="00E1476B"/>
    <w:rsid w:val="00E20938"/>
    <w:rsid w:val="00E210C4"/>
    <w:rsid w:val="00E227A4"/>
    <w:rsid w:val="00E242F0"/>
    <w:rsid w:val="00E37A7D"/>
    <w:rsid w:val="00E410F5"/>
    <w:rsid w:val="00E463B0"/>
    <w:rsid w:val="00E51C81"/>
    <w:rsid w:val="00E51DC9"/>
    <w:rsid w:val="00E5442D"/>
    <w:rsid w:val="00E63D9D"/>
    <w:rsid w:val="00E67F1D"/>
    <w:rsid w:val="00E7153A"/>
    <w:rsid w:val="00E737AF"/>
    <w:rsid w:val="00E73FD4"/>
    <w:rsid w:val="00E77558"/>
    <w:rsid w:val="00E80F7A"/>
    <w:rsid w:val="00E80FBB"/>
    <w:rsid w:val="00E811D3"/>
    <w:rsid w:val="00E82125"/>
    <w:rsid w:val="00E83735"/>
    <w:rsid w:val="00EA3AD0"/>
    <w:rsid w:val="00EB1EB3"/>
    <w:rsid w:val="00EC22A4"/>
    <w:rsid w:val="00EC6623"/>
    <w:rsid w:val="00EE0495"/>
    <w:rsid w:val="00EE16A9"/>
    <w:rsid w:val="00EF1918"/>
    <w:rsid w:val="00EF239F"/>
    <w:rsid w:val="00EF24E6"/>
    <w:rsid w:val="00F00AF2"/>
    <w:rsid w:val="00F11472"/>
    <w:rsid w:val="00F13CAE"/>
    <w:rsid w:val="00F172A3"/>
    <w:rsid w:val="00F26D61"/>
    <w:rsid w:val="00F26E82"/>
    <w:rsid w:val="00F32E0C"/>
    <w:rsid w:val="00F32F4E"/>
    <w:rsid w:val="00F33435"/>
    <w:rsid w:val="00F34185"/>
    <w:rsid w:val="00F34C75"/>
    <w:rsid w:val="00F41E11"/>
    <w:rsid w:val="00F45845"/>
    <w:rsid w:val="00F47E1D"/>
    <w:rsid w:val="00F507D1"/>
    <w:rsid w:val="00F53964"/>
    <w:rsid w:val="00F55B9D"/>
    <w:rsid w:val="00F656B9"/>
    <w:rsid w:val="00F67015"/>
    <w:rsid w:val="00F67FE8"/>
    <w:rsid w:val="00F7029C"/>
    <w:rsid w:val="00F80E51"/>
    <w:rsid w:val="00F85EB9"/>
    <w:rsid w:val="00F91892"/>
    <w:rsid w:val="00FB656B"/>
    <w:rsid w:val="00FB6CC3"/>
    <w:rsid w:val="00FC2381"/>
    <w:rsid w:val="00FD0222"/>
    <w:rsid w:val="00FD19C1"/>
    <w:rsid w:val="00FD40CB"/>
    <w:rsid w:val="00FD70DB"/>
    <w:rsid w:val="00FF1988"/>
    <w:rsid w:val="00FF2D98"/>
    <w:rsid w:val="00FF57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3D17F"/>
  <w15:docId w15:val="{2AC98AB1-F78E-4703-AA07-D20F2A1E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6531E"/>
    <w:rPr>
      <w:rFonts w:asciiTheme="minorHAnsi" w:hAnsiTheme="minorHAnsi"/>
      <w:color w:val="22272B" w:themeColor="text1"/>
      <w:sz w:val="22"/>
    </w:rPr>
  </w:style>
  <w:style w:type="paragraph" w:styleId="Heading1">
    <w:name w:val="heading 1"/>
    <w:basedOn w:val="Heading2"/>
    <w:next w:val="BodyText"/>
    <w:link w:val="Heading1Char"/>
    <w:qFormat/>
    <w:rsid w:val="00E77558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350710"/>
    <w:pPr>
      <w:widowControl w:val="0"/>
      <w:pBdr>
        <w:top w:val="single" w:sz="4" w:space="6" w:color="002664" w:themeColor="background2"/>
      </w:pBdr>
      <w:suppressAutoHyphens/>
      <w:autoSpaceDE w:val="0"/>
      <w:autoSpaceDN w:val="0"/>
      <w:adjustRightInd w:val="0"/>
      <w:spacing w:before="480" w:after="284" w:line="192" w:lineRule="auto"/>
      <w:textAlignment w:val="center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BodyText"/>
    <w:link w:val="Heading3Char"/>
    <w:qFormat/>
    <w:rsid w:val="004A5429"/>
    <w:pPr>
      <w:keepNext/>
      <w:keepLines/>
      <w:spacing w:before="480" w:after="227"/>
      <w:outlineLvl w:val="2"/>
    </w:pPr>
    <w:rPr>
      <w:rFonts w:ascii="Public Sans Medium" w:eastAsia="Times New Roman" w:hAnsi="Public Sans Medium"/>
      <w:color w:val="002664" w:themeColor="background2"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CC0243"/>
    <w:pPr>
      <w:keepNext/>
      <w:keepLines/>
      <w:spacing w:before="240" w:after="120"/>
      <w:outlineLvl w:val="3"/>
    </w:pPr>
    <w:rPr>
      <w:rFonts w:ascii="Public Sans SemiBold" w:eastAsiaTheme="majorEastAsia" w:hAnsi="Public Sans SemiBold" w:cstheme="majorBidi"/>
      <w:color w:val="001C4A" w:themeColor="accent1" w:themeShade="BF"/>
      <w:sz w:val="25"/>
      <w:szCs w:val="25"/>
    </w:rPr>
  </w:style>
  <w:style w:type="paragraph" w:styleId="Heading5">
    <w:name w:val="heading 5"/>
    <w:basedOn w:val="Normal"/>
    <w:next w:val="BodyText"/>
    <w:link w:val="Heading5Char"/>
    <w:qFormat/>
    <w:rsid w:val="007808DE"/>
    <w:pPr>
      <w:keepNext/>
      <w:keepLines/>
      <w:spacing w:before="240" w:after="120"/>
      <w:outlineLvl w:val="4"/>
    </w:pPr>
    <w:rPr>
      <w:rFonts w:ascii="Public Sans SemiBold" w:eastAsiaTheme="majorEastAsia" w:hAnsi="Public Sans SemiBold" w:cstheme="majorBidi"/>
      <w:bCs/>
      <w:color w:val="002664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558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rsid w:val="00350710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068C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15D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215D"/>
    <w:rPr>
      <w:rFonts w:asciiTheme="minorHAnsi" w:hAnsiTheme="minorHAnsi"/>
      <w:color w:val="22272B" w:themeColor="text1"/>
      <w:sz w:val="16"/>
      <w:szCs w:val="16"/>
    </w:rPr>
  </w:style>
  <w:style w:type="paragraph" w:customStyle="1" w:styleId="Coverdate">
    <w:name w:val="Cover date"/>
    <w:basedOn w:val="Coverdatewhite"/>
    <w:rsid w:val="005C77A2"/>
    <w:rPr>
      <w:color w:val="002664" w:themeColor="background2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 w:themeColor="background2"/>
      </w:pBdr>
      <w:tabs>
        <w:tab w:val="right" w:pos="10198"/>
      </w:tabs>
    </w:pPr>
  </w:style>
  <w:style w:type="paragraph" w:styleId="BodyText">
    <w:name w:val="Body Text"/>
    <w:basedOn w:val="Normal"/>
    <w:link w:val="BodyTextChar"/>
    <w:qFormat/>
    <w:rsid w:val="00BF0A4E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F0A4E"/>
    <w:rPr>
      <w:rFonts w:asciiTheme="minorHAnsi" w:hAnsiTheme="minorHAnsi" w:cs="Arial"/>
      <w:color w:val="000000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6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8"/>
      </w:numPr>
      <w:spacing w:before="120" w:after="120"/>
    </w:pPr>
    <w:rPr>
      <w:rFonts w:cs="ArialMT"/>
      <w:color w:val="000000"/>
    </w:rPr>
  </w:style>
  <w:style w:type="character" w:customStyle="1" w:styleId="Heading3Char">
    <w:name w:val="Heading 3 Char"/>
    <w:basedOn w:val="DefaultParagraphFont"/>
    <w:link w:val="Heading3"/>
    <w:rsid w:val="004A5429"/>
    <w:rPr>
      <w:rFonts w:ascii="Public Sans Medium" w:eastAsia="Times New Roman" w:hAnsi="Public Sans Medium"/>
      <w:color w:val="002664" w:themeColor="background2"/>
      <w:sz w:val="28"/>
      <w:szCs w:val="28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13"/>
      </w:numPr>
      <w:spacing w:before="120" w:after="120"/>
    </w:pPr>
  </w:style>
  <w:style w:type="paragraph" w:customStyle="1" w:styleId="CoverDocumenttitle">
    <w:name w:val="Cover Document title"/>
    <w:basedOn w:val="Title"/>
    <w:rsid w:val="0076531E"/>
    <w:pPr>
      <w:spacing w:line="216" w:lineRule="auto"/>
    </w:pPr>
  </w:style>
  <w:style w:type="paragraph" w:customStyle="1" w:styleId="CoverSubtitle">
    <w:name w:val="Cover Subtitle"/>
    <w:basedOn w:val="Subtitle"/>
    <w:rsid w:val="00266B95"/>
  </w:style>
  <w:style w:type="paragraph" w:customStyle="1" w:styleId="Covertext">
    <w:name w:val="Cover text"/>
    <w:rsid w:val="002B14D9"/>
    <w:pPr>
      <w:tabs>
        <w:tab w:val="right" w:pos="9899"/>
      </w:tabs>
    </w:pPr>
    <w:rPr>
      <w:rFonts w:asciiTheme="minorHAnsi" w:hAnsiTheme="minorHAnsi" w:cs="PublicSans-Light"/>
      <w:color w:val="002664" w:themeColor="background2"/>
      <w:spacing w:val="-1"/>
      <w:sz w:val="22"/>
      <w:szCs w:val="22"/>
      <w:lang w:val="en-US"/>
    </w:rPr>
  </w:style>
  <w:style w:type="paragraph" w:customStyle="1" w:styleId="CoverURL">
    <w:name w:val="Cover URL"/>
    <w:basedOn w:val="Normal"/>
    <w:rsid w:val="006126DC"/>
    <w:pPr>
      <w:suppressAutoHyphens/>
      <w:autoSpaceDE w:val="0"/>
      <w:autoSpaceDN w:val="0"/>
      <w:adjustRightInd w:val="0"/>
      <w:jc w:val="right"/>
      <w:textAlignment w:val="center"/>
    </w:pPr>
    <w:rPr>
      <w:rFonts w:cs="PublicSans-Light"/>
      <w:color w:val="002664" w:themeColor="background2"/>
      <w:spacing w:val="-1"/>
      <w:szCs w:val="22"/>
      <w:lang w:val="en-US"/>
    </w:rPr>
  </w:style>
  <w:style w:type="paragraph" w:customStyle="1" w:styleId="Chartheading">
    <w:name w:val="Chart heading"/>
    <w:basedOn w:val="Normal"/>
    <w:next w:val="BodyText"/>
    <w:rsid w:val="00C71FDF"/>
    <w:pPr>
      <w:keepNext/>
      <w:spacing w:after="120"/>
    </w:pPr>
    <w:rPr>
      <w:rFonts w:asciiTheme="majorHAnsi" w:hAnsiTheme="majorHAnsi"/>
      <w:b/>
      <w:bCs/>
      <w:color w:val="002664" w:themeColor="background2"/>
    </w:rPr>
  </w:style>
  <w:style w:type="paragraph" w:styleId="TOC1">
    <w:name w:val="toc 1"/>
    <w:basedOn w:val="Normal"/>
    <w:next w:val="Normal"/>
    <w:autoRedefine/>
    <w:uiPriority w:val="39"/>
    <w:unhideWhenUsed/>
    <w:rsid w:val="00F80E51"/>
    <w:pPr>
      <w:tabs>
        <w:tab w:val="right" w:leader="dot" w:pos="10188"/>
      </w:tabs>
      <w:spacing w:before="360" w:after="120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TOC3"/>
    <w:next w:val="Normal"/>
    <w:autoRedefine/>
    <w:uiPriority w:val="39"/>
    <w:unhideWhenUsed/>
    <w:rsid w:val="000C1B06"/>
  </w:style>
  <w:style w:type="character" w:styleId="Hyperlink">
    <w:name w:val="Hyperlink"/>
    <w:basedOn w:val="DefaultParagraphFont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3E1923"/>
    <w:pPr>
      <w:keepNext/>
      <w:keepLines/>
      <w:widowControl/>
      <w:suppressAutoHyphens w:val="0"/>
      <w:autoSpaceDE/>
      <w:autoSpaceDN/>
      <w:adjustRightInd/>
      <w:spacing w:after="1701"/>
      <w:textAlignment w:val="auto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0C1B06"/>
    <w:pPr>
      <w:tabs>
        <w:tab w:val="right" w:leader="dot" w:pos="10188"/>
      </w:tabs>
      <w:spacing w:after="120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rsid w:val="00CC0243"/>
    <w:rPr>
      <w:rFonts w:ascii="Public Sans SemiBold" w:eastAsiaTheme="majorEastAsia" w:hAnsi="Public Sans SemiBold" w:cstheme="majorBidi"/>
      <w:color w:val="001C4A" w:themeColor="accent1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7808DE"/>
    <w:rPr>
      <w:rFonts w:ascii="Public Sans SemiBold" w:eastAsiaTheme="majorEastAsia" w:hAnsi="Public Sans SemiBold" w:cstheme="majorBidi"/>
      <w:bCs/>
      <w:color w:val="002664" w:themeColor="background2"/>
      <w:sz w:val="22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Theme="minorHAnsi" w:hAnsiTheme="minorHAnsi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803"/>
    <w:rPr>
      <w:rFonts w:asciiTheme="minorHAnsi" w:hAnsiTheme="minorHAnsi"/>
      <w:color w:val="22272B" w:themeColor="text1"/>
      <w:sz w:val="14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CB0228"/>
    <w:rPr>
      <w:rFonts w:asciiTheme="minorHAnsi" w:hAnsiTheme="minorHAnsi"/>
      <w:color w:val="22272B" w:themeColor="text1"/>
      <w:sz w:val="18"/>
    </w:rPr>
    <w:tblPr>
      <w:tblStyleRow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002664" w:themeFill="accent1"/>
      </w:tcPr>
    </w:tblStylePr>
    <w:tblStylePr w:type="band2Horz">
      <w:tblPr/>
      <w:tcPr>
        <w:shd w:val="clear" w:color="auto" w:fill="8CE0FF" w:themeFill="accent4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Theme="minorHAnsi" w:hAnsiTheme="minorHAnsi"/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D655C9"/>
    <w:rPr>
      <w:rFonts w:asciiTheme="minorHAnsi" w:hAnsiTheme="minorHAnsi"/>
      <w:sz w:val="18"/>
    </w:rPr>
    <w:tblPr>
      <w:tblStyleRow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002664" w:themeColor="background2"/>
        <w:sz w:val="20"/>
      </w:rPr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90458C"/>
    <w:pPr>
      <w:spacing w:after="120"/>
    </w:pPr>
    <w:rPr>
      <w:color w:val="002664" w:themeColor="background2"/>
    </w:rPr>
  </w:style>
  <w:style w:type="paragraph" w:customStyle="1" w:styleId="Infographicnumber">
    <w:name w:val="Infographic number"/>
    <w:basedOn w:val="Normal"/>
    <w:rsid w:val="0090458C"/>
    <w:pPr>
      <w:spacing w:before="240" w:line="192" w:lineRule="auto"/>
    </w:pPr>
    <w:rPr>
      <w:color w:val="002664" w:themeColor="background2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Theme="minorHAnsi" w:hAnsiTheme="minorHAnsi"/>
      <w:sz w:val="20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Theme="minorHAnsi" w:hAnsiTheme="minorHAnsi"/>
      <w:sz w:val="20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Theme="minorHAnsi" w:hAnsiTheme="minorHAnsi"/>
      <w:color w:val="002664" w:themeColor="background2"/>
      <w:sz w:val="20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B575E5"/>
    <w:pPr>
      <w:spacing w:after="120" w:line="360" w:lineRule="atLeast"/>
    </w:pPr>
    <w:rPr>
      <w:color w:val="002664" w:themeColor="background2"/>
      <w:sz w:val="28"/>
      <w:szCs w:val="28"/>
    </w:rPr>
  </w:style>
  <w:style w:type="paragraph" w:styleId="ListParagraph">
    <w:name w:val="List Paragraph"/>
    <w:basedOn w:val="Normal"/>
    <w:qFormat/>
    <w:rsid w:val="00E1476B"/>
    <w:pPr>
      <w:spacing w:before="120" w:after="120"/>
      <w:ind w:left="720"/>
    </w:pPr>
  </w:style>
  <w:style w:type="paragraph" w:styleId="List">
    <w:name w:val="List"/>
    <w:basedOn w:val="Normal"/>
    <w:unhideWhenUsed/>
    <w:rsid w:val="00240A7C"/>
    <w:pPr>
      <w:numPr>
        <w:numId w:val="26"/>
      </w:numPr>
      <w:spacing w:before="120" w:after="120"/>
    </w:pPr>
  </w:style>
  <w:style w:type="paragraph" w:customStyle="1" w:styleId="Covertextwhite">
    <w:name w:val="Cover text white"/>
    <w:basedOn w:val="Covertext"/>
    <w:rsid w:val="005354A2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  <w:sz w:val="24"/>
      <w:szCs w:val="24"/>
    </w:rPr>
  </w:style>
  <w:style w:type="paragraph" w:customStyle="1" w:styleId="Dividertitle">
    <w:name w:val="Divider title"/>
    <w:basedOn w:val="CoverDocumenttitle"/>
    <w:rsid w:val="00C71FDF"/>
    <w:rPr>
      <w:lang w:val="en-US"/>
    </w:rPr>
  </w:style>
  <w:style w:type="paragraph" w:customStyle="1" w:styleId="Divider">
    <w:name w:val="Divider #"/>
    <w:basedOn w:val="Dividertitle"/>
    <w:rsid w:val="007F352B"/>
    <w:rPr>
      <w:bCs/>
      <w:sz w:val="642"/>
      <w:szCs w:val="642"/>
      <w:lang w:val="en-AU"/>
    </w:rPr>
  </w:style>
  <w:style w:type="paragraph" w:customStyle="1" w:styleId="Intropara">
    <w:name w:val="Intro para"/>
    <w:basedOn w:val="Normal"/>
    <w:rsid w:val="00531227"/>
    <w:pPr>
      <w:spacing w:before="240" w:after="567"/>
    </w:pPr>
    <w:rPr>
      <w:color w:val="002664" w:themeColor="background2"/>
      <w:sz w:val="32"/>
      <w:szCs w:val="32"/>
    </w:rPr>
  </w:style>
  <w:style w:type="paragraph" w:styleId="Quote">
    <w:name w:val="Quote"/>
    <w:basedOn w:val="Normal"/>
    <w:next w:val="Normal"/>
    <w:link w:val="QuoteChar"/>
    <w:rsid w:val="003547E1"/>
    <w:pPr>
      <w:spacing w:before="480" w:after="240"/>
    </w:pPr>
    <w:rPr>
      <w:rFonts w:asciiTheme="majorHAnsi" w:hAnsiTheme="majorHAnsi"/>
      <w:color w:val="002664" w:themeColor="background2"/>
      <w:sz w:val="28"/>
      <w:szCs w:val="28"/>
    </w:rPr>
  </w:style>
  <w:style w:type="character" w:customStyle="1" w:styleId="QuoteChar">
    <w:name w:val="Quote Char"/>
    <w:basedOn w:val="DefaultParagraphFont"/>
    <w:link w:val="Quote"/>
    <w:rsid w:val="003547E1"/>
    <w:rPr>
      <w:rFonts w:asciiTheme="majorHAnsi" w:hAnsiTheme="majorHAnsi"/>
      <w:color w:val="002664" w:themeColor="background2"/>
      <w:sz w:val="28"/>
      <w:szCs w:val="28"/>
    </w:rPr>
  </w:style>
  <w:style w:type="paragraph" w:customStyle="1" w:styleId="Quoteattribution">
    <w:name w:val="Quote attribution"/>
    <w:rsid w:val="003547E1"/>
    <w:pPr>
      <w:numPr>
        <w:numId w:val="29"/>
      </w:numPr>
      <w:spacing w:before="120" w:after="120"/>
      <w:ind w:left="284" w:hanging="284"/>
    </w:pPr>
    <w:rPr>
      <w:rFonts w:asciiTheme="majorHAnsi" w:hAnsiTheme="majorHAnsi"/>
      <w:b/>
      <w:bCs/>
      <w:color w:val="002664" w:themeColor="background2"/>
      <w:sz w:val="22"/>
    </w:rPr>
  </w:style>
  <w:style w:type="paragraph" w:customStyle="1" w:styleId="CoverDocumenttitlewhite">
    <w:name w:val="Cover Document title white"/>
    <w:basedOn w:val="CoverDocumenttitle"/>
    <w:rsid w:val="005354A2"/>
    <w:rPr>
      <w:color w:val="FFFFFF" w:themeColor="background1"/>
    </w:rPr>
  </w:style>
  <w:style w:type="paragraph" w:customStyle="1" w:styleId="TableHeading">
    <w:name w:val="Table Heading"/>
    <w:basedOn w:val="Normal"/>
    <w:rsid w:val="00C71FDF"/>
    <w:rPr>
      <w:rFonts w:asciiTheme="majorHAnsi" w:hAnsiTheme="majorHAnsi"/>
      <w:color w:val="002664" w:themeColor="background2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8959C4"/>
    <w:rPr>
      <w:rFonts w:ascii="Public Sans SemiBold" w:hAnsi="Public Sans SemiBold"/>
    </w:rPr>
  </w:style>
  <w:style w:type="paragraph" w:styleId="Title">
    <w:name w:val="Title"/>
    <w:basedOn w:val="Normal"/>
    <w:next w:val="Normal"/>
    <w:link w:val="TitleChar"/>
    <w:uiPriority w:val="10"/>
    <w:qFormat/>
    <w:rsid w:val="00E77558"/>
    <w:rPr>
      <w:rFonts w:ascii="Public Sans" w:hAnsi="Public Sans"/>
      <w:color w:val="002664" w:themeColor="background2"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E77558"/>
    <w:rPr>
      <w:rFonts w:ascii="Public Sans" w:hAnsi="Public Sans"/>
      <w:color w:val="002664" w:themeColor="background2"/>
      <w:sz w:val="80"/>
    </w:rPr>
  </w:style>
  <w:style w:type="paragraph" w:styleId="Subtitle">
    <w:name w:val="Subtitle"/>
    <w:basedOn w:val="Normal"/>
    <w:next w:val="Normal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CoverSubtitleWhite">
    <w:name w:val="Cover Subtitle White"/>
    <w:basedOn w:val="CoverSubtitle"/>
    <w:rsid w:val="001004E9"/>
    <w:rPr>
      <w:color w:val="FFFFFF" w:themeColor="background1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Heading5"/>
    <w:rsid w:val="008177BE"/>
  </w:style>
  <w:style w:type="paragraph" w:customStyle="1" w:styleId="CoverDocumenttitlegrey">
    <w:name w:val="Cover Document title grey"/>
    <w:basedOn w:val="CoverDocumenttitle"/>
    <w:rsid w:val="005A3041"/>
    <w:rPr>
      <w:color w:val="22272B" w:themeColor="text1"/>
    </w:rPr>
  </w:style>
  <w:style w:type="paragraph" w:customStyle="1" w:styleId="CoverURLWhite0">
    <w:name w:val="Cover URL White"/>
    <w:basedOn w:val="Covertextwhite"/>
    <w:rsid w:val="005354A2"/>
    <w:rPr>
      <w:sz w:val="22"/>
      <w:szCs w:val="22"/>
    </w:rPr>
  </w:style>
  <w:style w:type="paragraph" w:customStyle="1" w:styleId="Coverdatewhite">
    <w:name w:val="Cover date white"/>
    <w:basedOn w:val="Covertextwhite"/>
    <w:rsid w:val="005354A2"/>
    <w:rPr>
      <w:sz w:val="22"/>
      <w:szCs w:val="22"/>
    </w:rPr>
  </w:style>
  <w:style w:type="paragraph" w:customStyle="1" w:styleId="CoverSubtitleGrey">
    <w:name w:val="Cover Subtitle Grey"/>
    <w:basedOn w:val="CoverSubtitle"/>
    <w:rsid w:val="005A3041"/>
    <w:rPr>
      <w:color w:val="22272B" w:themeColor="text1"/>
    </w:rPr>
  </w:style>
  <w:style w:type="paragraph" w:customStyle="1" w:styleId="Coverdategrey">
    <w:name w:val="Cover date grey"/>
    <w:basedOn w:val="Coverdate"/>
    <w:rsid w:val="005A3041"/>
    <w:pPr>
      <w:tabs>
        <w:tab w:val="clear" w:pos="5216"/>
        <w:tab w:val="clear" w:pos="9923"/>
        <w:tab w:val="right" w:pos="9899"/>
      </w:tabs>
      <w:suppressAutoHyphens w:val="0"/>
      <w:autoSpaceDE/>
      <w:autoSpaceDN/>
      <w:adjustRightInd/>
      <w:textAlignment w:val="auto"/>
    </w:pPr>
    <w:rPr>
      <w:color w:val="22272B" w:themeColor="text1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 w:themeColor="text1"/>
    </w:rPr>
  </w:style>
  <w:style w:type="paragraph" w:customStyle="1" w:styleId="Covergraphic">
    <w:name w:val="Cover graphic"/>
    <w:basedOn w:val="Normal"/>
    <w:rsid w:val="0076531E"/>
    <w:pPr>
      <w:spacing w:before="100"/>
      <w:ind w:left="-851"/>
    </w:pPr>
    <w:rPr>
      <w:noProof/>
    </w:rPr>
  </w:style>
  <w:style w:type="paragraph" w:customStyle="1" w:styleId="Descriptorwhite">
    <w:name w:val="Descriptor white"/>
    <w:basedOn w:val="Descriptor"/>
    <w:rsid w:val="00641613"/>
    <w:rPr>
      <w:color w:val="FFFFFF" w:themeColor="background1"/>
    </w:rPr>
  </w:style>
  <w:style w:type="paragraph" w:customStyle="1" w:styleId="Heading2Topofcolumn">
    <w:name w:val="Heading 2 Top of column"/>
    <w:basedOn w:val="Heading2"/>
    <w:rsid w:val="0002128C"/>
    <w:pPr>
      <w:spacing w:before="0"/>
    </w:pPr>
    <w:rPr>
      <w:lang w:val="en-AU"/>
    </w:rPr>
  </w:style>
  <w:style w:type="paragraph" w:customStyle="1" w:styleId="SubtitleWhite">
    <w:name w:val="Subtitle White"/>
    <w:basedOn w:val="Subtitle"/>
    <w:rsid w:val="005354A2"/>
    <w:rPr>
      <w:color w:val="FFFFFF" w:themeColor="background1"/>
    </w:rPr>
  </w:style>
  <w:style w:type="paragraph" w:customStyle="1" w:styleId="TableHeadingWhite">
    <w:name w:val="Table Heading White"/>
    <w:basedOn w:val="TableHeading"/>
    <w:rsid w:val="00CB0228"/>
    <w:rPr>
      <w:b/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777B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C3FB9"/>
    <w:rPr>
      <w:color w:val="22272B" w:themeColor="followedHyperlink"/>
      <w:u w:val="single"/>
    </w:rPr>
  </w:style>
  <w:style w:type="paragraph" w:styleId="Revision">
    <w:name w:val="Revision"/>
    <w:hidden/>
    <w:semiHidden/>
    <w:rsid w:val="004A5429"/>
    <w:rPr>
      <w:rFonts w:asciiTheme="minorHAnsi" w:hAnsiTheme="minorHAnsi"/>
      <w:color w:val="22272B" w:themeColor="text1"/>
      <w:sz w:val="22"/>
    </w:rPr>
  </w:style>
  <w:style w:type="character" w:styleId="CommentReference">
    <w:name w:val="annotation reference"/>
    <w:basedOn w:val="DefaultParagraphFont"/>
    <w:semiHidden/>
    <w:unhideWhenUsed/>
    <w:rsid w:val="000E43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4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38A"/>
    <w:rPr>
      <w:rFonts w:asciiTheme="minorHAnsi" w:hAnsiTheme="minorHAnsi"/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4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438A"/>
    <w:rPr>
      <w:rFonts w:asciiTheme="minorHAnsi" w:hAnsiTheme="minorHAnsi"/>
      <w:b/>
      <w:bCs/>
      <w:color w:val="22272B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legislation.nsw.gov.au/view/whole/html/inforce/current/sl-2022-012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ANH\Downloads\Wor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7E92B26F934916A24B84089318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3D4B-0DC1-4AF8-8392-9000F832282C}"/>
      </w:docPartPr>
      <w:docPartBody>
        <w:p w:rsidR="004C57C7" w:rsidRDefault="00E935A7">
          <w:pPr>
            <w:pStyle w:val="BC7E92B26F934916A24B8408931854E6"/>
          </w:pPr>
          <w:r w:rsidRPr="0044481F">
            <w:rPr>
              <w:rStyle w:val="PlaceholderText"/>
            </w:rPr>
            <w:t>[Title]</w:t>
          </w:r>
        </w:p>
      </w:docPartBody>
    </w:docPart>
    <w:docPart>
      <w:docPartPr>
        <w:name w:val="20FBEAC593A448ED8C475E1F7A47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4DF47-B32D-452D-917F-E725B872EA51}"/>
      </w:docPartPr>
      <w:docPartBody>
        <w:p w:rsidR="004C57C7" w:rsidRDefault="00E935A7">
          <w:pPr>
            <w:pStyle w:val="20FBEAC593A448ED8C475E1F7A47E753"/>
          </w:pPr>
          <w:r w:rsidRPr="002E47ED">
            <w:rPr>
              <w:rStyle w:val="PlaceholderText"/>
            </w:rPr>
            <w:t>[Category]</w:t>
          </w:r>
        </w:p>
      </w:docPartBody>
    </w:docPart>
    <w:docPart>
      <w:docPartPr>
        <w:name w:val="A067335857824D02B55A42CF23A2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6C71-CBC8-47BC-B111-844E7C9EE8E2}"/>
      </w:docPartPr>
      <w:docPartBody>
        <w:p w:rsidR="004C57C7" w:rsidRDefault="00E935A7">
          <w:pPr>
            <w:pStyle w:val="A067335857824D02B55A42CF23A23C42"/>
          </w:pPr>
          <w:r w:rsidRPr="002E47ED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0D"/>
    <w:rsid w:val="002A7B6E"/>
    <w:rsid w:val="0031124F"/>
    <w:rsid w:val="00401E87"/>
    <w:rsid w:val="004B1555"/>
    <w:rsid w:val="004C57C7"/>
    <w:rsid w:val="005F470D"/>
    <w:rsid w:val="00627A46"/>
    <w:rsid w:val="008004F6"/>
    <w:rsid w:val="00987656"/>
    <w:rsid w:val="00A37D34"/>
    <w:rsid w:val="00A667BA"/>
    <w:rsid w:val="00CB4A8C"/>
    <w:rsid w:val="00CE4CB0"/>
    <w:rsid w:val="00D65430"/>
    <w:rsid w:val="00DE73E6"/>
    <w:rsid w:val="00E11316"/>
    <w:rsid w:val="00E61617"/>
    <w:rsid w:val="00E73D0E"/>
    <w:rsid w:val="00E935A7"/>
    <w:rsid w:val="00EB508A"/>
    <w:rsid w:val="00EE3D2D"/>
    <w:rsid w:val="00F9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987656"/>
    <w:rPr>
      <w:color w:val="808080"/>
    </w:rPr>
  </w:style>
  <w:style w:type="paragraph" w:customStyle="1" w:styleId="BC7E92B26F934916A24B8408931854E6">
    <w:name w:val="BC7E92B26F934916A24B8408931854E6"/>
  </w:style>
  <w:style w:type="paragraph" w:customStyle="1" w:styleId="20FBEAC593A448ED8C475E1F7A47E753">
    <w:name w:val="20FBEAC593A448ED8C475E1F7A47E753"/>
  </w:style>
  <w:style w:type="paragraph" w:customStyle="1" w:styleId="A067335857824D02B55A42CF23A23C42">
    <w:name w:val="A067335857824D02B55A42CF23A23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Government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www.ocg.nsw.gov.au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54FAF581AD940B923AAB8881D62BD" ma:contentTypeVersion="4" ma:contentTypeDescription="Create a new document." ma:contentTypeScope="" ma:versionID="2e41d016ef111e20f78aa0d93ab33bfa">
  <xsd:schema xmlns:xsd="http://www.w3.org/2001/XMLSchema" xmlns:xs="http://www.w3.org/2001/XMLSchema" xmlns:p="http://schemas.microsoft.com/office/2006/metadata/properties" xmlns:ns2="c8af92c1-1d58-4e21-bc1f-84702e1de1ef" xmlns:ns3="e0d451ce-5d5e-474e-906b-9a4da8863ca4" targetNamespace="http://schemas.microsoft.com/office/2006/metadata/properties" ma:root="true" ma:fieldsID="00effdd384718f69e7dfce6ad7fbf435" ns2:_="" ns3:_="">
    <xsd:import namespace="c8af92c1-1d58-4e21-bc1f-84702e1de1ef"/>
    <xsd:import namespace="e0d451ce-5d5e-474e-906b-9a4da8863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92c1-1d58-4e21-bc1f-84702e1de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451ce-5d5e-474e-906b-9a4da8863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062A51-38B5-4CBF-B619-310BFB0792BB}">
  <ds:schemaRefs>
    <ds:schemaRef ds:uri="e0d451ce-5d5e-474e-906b-9a4da8863ca4"/>
    <ds:schemaRef ds:uri="c8af92c1-1d58-4e21-bc1f-84702e1de1ef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0F699D8-FCA2-4E2B-BE8E-E44E3B3E9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49B1F-2D1E-4C2E-8EEB-6AE27AC0A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f92c1-1d58-4e21-bc1f-84702e1de1ef"/>
    <ds:schemaRef ds:uri="e0d451ce-5d5e-474e-906b-9a4da8863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doc.dotx</Template>
  <TotalTime>67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Safe Code of Conduct</vt:lpstr>
    </vt:vector>
  </TitlesOfParts>
  <Company/>
  <LinksUpToDate>false</LinksUpToDate>
  <CharactersWithSpaces>4057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Safe Code of Conduct</dc:title>
  <dc:subject>Children’s employment in the entertainment, modelling and photographic industries</dc:subject>
  <dc:creator>NSW Office of the Children's Guardian</dc:creator>
  <cp:lastModifiedBy>Bruce Williams</cp:lastModifiedBy>
  <cp:revision>24</cp:revision>
  <cp:lastPrinted>2021-11-26T05:27:00Z</cp:lastPrinted>
  <dcterms:created xsi:type="dcterms:W3CDTF">2023-12-06T01:21:00Z</dcterms:created>
  <dcterms:modified xsi:type="dcterms:W3CDTF">2023-12-07T01:45:00Z</dcterms:modified>
  <cp:category>Children’s employment in the entertainment, modelling and photographic 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0x01010058254FAF581AD940B923AAB8881D62BD</vt:lpwstr>
  </property>
</Properties>
</file>