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Arial" w:cs="Times New Roman"/>
          <w:color w:val="22272B" w:themeColor="text1"/>
          <w:spacing w:val="0"/>
          <w:kern w:val="0"/>
          <w:sz w:val="22"/>
          <w:szCs w:val="24"/>
        </w:rPr>
        <w:id w:val="-1252968598"/>
        <w:docPartObj>
          <w:docPartGallery w:val="Cover Pages"/>
          <w:docPartUnique/>
        </w:docPartObj>
      </w:sdtPr>
      <w:sdtEndPr>
        <w:rPr>
          <w:noProof/>
        </w:rPr>
      </w:sdtEndPr>
      <w:sdtContent>
        <w:tbl>
          <w:tblPr>
            <w:tblW w:w="5006" w:type="pct"/>
            <w:tblBorders>
              <w:left w:val="single" w:sz="4" w:space="0" w:color="auto"/>
            </w:tblBorders>
            <w:tblCellMar>
              <w:left w:w="227" w:type="dxa"/>
              <w:right w:w="0" w:type="dxa"/>
            </w:tblCellMar>
            <w:tblLook w:val="0600" w:firstRow="0" w:lastRow="0" w:firstColumn="0" w:lastColumn="0" w:noHBand="1" w:noVBand="1"/>
          </w:tblPr>
          <w:tblGrid>
            <w:gridCol w:w="5429"/>
            <w:gridCol w:w="1374"/>
            <w:gridCol w:w="3298"/>
            <w:gridCol w:w="104"/>
          </w:tblGrid>
          <w:tr w:rsidR="00022989" w:rsidRPr="00FD40CB" w14:paraId="4AB7E42B" w14:textId="77777777" w:rsidTr="0076531E">
            <w:trPr>
              <w:trHeight w:hRule="exact" w:val="2268"/>
            </w:trPr>
            <w:tc>
              <w:tcPr>
                <w:tcW w:w="6803" w:type="dxa"/>
                <w:gridSpan w:val="2"/>
              </w:tcPr>
              <w:p w14:paraId="50989169" w14:textId="3FBB090F" w:rsidR="00022989" w:rsidRDefault="000E777F" w:rsidP="0076531E">
                <w:pPr>
                  <w:pStyle w:val="CoverDocumenttitle"/>
                  <w:rPr>
                    <w:rFonts w:eastAsia="Arial" w:cs="Times New Roman"/>
                    <w:color w:val="22272B" w:themeColor="text1"/>
                    <w:spacing w:val="0"/>
                    <w:kern w:val="0"/>
                    <w:sz w:val="22"/>
                    <w:szCs w:val="24"/>
                  </w:rPr>
                </w:pPr>
                <w:r w:rsidRPr="000E777F">
                  <w:rPr>
                    <w:rFonts w:ascii="Public Sans SemiBold" w:eastAsia="Arial" w:hAnsi="Public Sans SemiBold" w:cs="Times New Roman"/>
                    <w:color w:val="22272B" w:themeColor="text1"/>
                    <w:spacing w:val="0"/>
                    <w:kern w:val="0"/>
                    <w:sz w:val="28"/>
                    <w:szCs w:val="28"/>
                  </w:rPr>
                  <w:t xml:space="preserve">Office of the </w:t>
                </w:r>
                <w:r>
                  <w:rPr>
                    <w:rFonts w:ascii="Public Sans SemiBold" w:eastAsia="Arial" w:hAnsi="Public Sans SemiBold" w:cs="Times New Roman"/>
                    <w:color w:val="22272B" w:themeColor="text1"/>
                    <w:spacing w:val="0"/>
                    <w:kern w:val="0"/>
                    <w:sz w:val="28"/>
                    <w:szCs w:val="28"/>
                  </w:rPr>
                  <w:br/>
                </w:r>
                <w:r w:rsidRPr="000E777F">
                  <w:rPr>
                    <w:rFonts w:ascii="Public Sans SemiBold" w:eastAsia="Arial" w:hAnsi="Public Sans SemiBold" w:cs="Times New Roman"/>
                    <w:color w:val="22272B" w:themeColor="text1"/>
                    <w:spacing w:val="0"/>
                    <w:kern w:val="0"/>
                    <w:sz w:val="28"/>
                    <w:szCs w:val="28"/>
                  </w:rPr>
                  <w:t>Children’s Guardian</w:t>
                </w:r>
              </w:p>
            </w:tc>
            <w:tc>
              <w:tcPr>
                <w:tcW w:w="3402" w:type="dxa"/>
                <w:gridSpan w:val="2"/>
              </w:tcPr>
              <w:p w14:paraId="080F36D9" w14:textId="77777777" w:rsidR="00022989" w:rsidRPr="00FD40CB" w:rsidRDefault="00022989" w:rsidP="0076531E"/>
            </w:tc>
          </w:tr>
          <w:bookmarkStart w:id="0" w:name="Text15"/>
          <w:tr w:rsidR="0076531E" w:rsidRPr="00FD40CB" w14:paraId="795190A9" w14:textId="77777777" w:rsidTr="0076531E">
            <w:trPr>
              <w:trHeight w:hRule="exact" w:val="2268"/>
            </w:trPr>
            <w:tc>
              <w:tcPr>
                <w:tcW w:w="6803" w:type="dxa"/>
                <w:gridSpan w:val="2"/>
              </w:tcPr>
              <w:p w14:paraId="26432FAF" w14:textId="3B63EF04" w:rsidR="0076531E" w:rsidRPr="00FD40CB" w:rsidRDefault="00A73B99" w:rsidP="0076531E">
                <w:pPr>
                  <w:pStyle w:val="CoverDocumenttitle"/>
                </w:pPr>
                <w:sdt>
                  <w:sdtPr>
                    <w:alias w:val="Title"/>
                    <w:tag w:val=""/>
                    <w:id w:val="-900512502"/>
                    <w:placeholder>
                      <w:docPart w:val="35B7D4A2F19441FF922F724F97D2092E"/>
                    </w:placeholder>
                    <w:dataBinding w:prefixMappings="xmlns:ns0='http://purl.org/dc/elements/1.1/' xmlns:ns1='http://schemas.openxmlformats.org/package/2006/metadata/core-properties' " w:xpath="/ns1:coreProperties[1]/ns0:title[1]" w:storeItemID="{6C3C8BC8-F283-45AE-878A-BAB7291924A1}"/>
                    <w:text/>
                  </w:sdtPr>
                  <w:sdtEndPr/>
                  <w:sdtContent>
                    <w:r w:rsidR="00E20495">
                      <w:t>Evidence Index</w:t>
                    </w:r>
                  </w:sdtContent>
                </w:sdt>
              </w:p>
            </w:tc>
            <w:tc>
              <w:tcPr>
                <w:tcW w:w="3402" w:type="dxa"/>
                <w:gridSpan w:val="2"/>
              </w:tcPr>
              <w:p w14:paraId="7A891E05" w14:textId="77777777" w:rsidR="0076531E" w:rsidRPr="00FD40CB" w:rsidRDefault="0076531E" w:rsidP="0076531E"/>
            </w:tc>
          </w:tr>
          <w:tr w:rsidR="0076531E" w:rsidRPr="00FD40CB" w14:paraId="10DE74C8" w14:textId="77777777" w:rsidTr="0076531E">
            <w:trPr>
              <w:gridAfter w:val="1"/>
              <w:wAfter w:w="104" w:type="dxa"/>
              <w:trHeight w:hRule="exact" w:val="3402"/>
            </w:trPr>
            <w:tc>
              <w:tcPr>
                <w:tcW w:w="10101" w:type="dxa"/>
                <w:gridSpan w:val="3"/>
              </w:tcPr>
              <w:sdt>
                <w:sdtPr>
                  <w:alias w:val="Category"/>
                  <w:tag w:val=""/>
                  <w:id w:val="504324553"/>
                  <w:placeholder>
                    <w:docPart w:val="09C7150919064ABFBBC008E9E8314D6E"/>
                  </w:placeholder>
                  <w:dataBinding w:prefixMappings="xmlns:ns0='http://purl.org/dc/elements/1.1/' xmlns:ns1='http://schemas.openxmlformats.org/package/2006/metadata/core-properties' " w:xpath="/ns1:coreProperties[1]/ns1:category[1]" w:storeItemID="{6C3C8BC8-F283-45AE-878A-BAB7291924A1}"/>
                  <w:text/>
                </w:sdtPr>
                <w:sdtEndPr/>
                <w:sdtContent>
                  <w:p w14:paraId="4927A47F" w14:textId="3DD978E8" w:rsidR="0076531E" w:rsidRPr="00FD40CB" w:rsidRDefault="00B63F85" w:rsidP="0076531E">
                    <w:pPr>
                      <w:pStyle w:val="Subtitle"/>
                      <w:rPr>
                        <w:lang w:val="en-AU"/>
                      </w:rPr>
                    </w:pPr>
                    <w:r w:rsidRPr="00B63F85">
                      <w:t xml:space="preserve">The Evidence </w:t>
                    </w:r>
                    <w:r w:rsidR="009853AD">
                      <w:t>I</w:t>
                    </w:r>
                    <w:r w:rsidRPr="00B63F85">
                      <w:t xml:space="preserve">ndex is designed to help agencies prepare and present evidence to demonstrate how the agency meets the Child Safe Standards for </w:t>
                    </w:r>
                    <w:r w:rsidR="00145661">
                      <w:t>Permanent</w:t>
                    </w:r>
                    <w:r w:rsidRPr="00B63F85">
                      <w:t xml:space="preserve"> </w:t>
                    </w:r>
                    <w:r w:rsidR="00145661">
                      <w:t>C</w:t>
                    </w:r>
                    <w:r w:rsidRPr="00B63F85">
                      <w:t>are</w:t>
                    </w:r>
                  </w:p>
                </w:sdtContent>
              </w:sdt>
            </w:tc>
          </w:tr>
          <w:tr w:rsidR="0076531E" w:rsidRPr="00FD40CB" w14:paraId="36F9D63D" w14:textId="77777777" w:rsidTr="00146144">
            <w:trPr>
              <w:gridAfter w:val="1"/>
              <w:wAfter w:w="104" w:type="dxa"/>
              <w:trHeight w:hRule="exact" w:val="567"/>
            </w:trPr>
            <w:tc>
              <w:tcPr>
                <w:tcW w:w="5429" w:type="dxa"/>
              </w:tcPr>
              <w:p w14:paraId="4132CB90" w14:textId="480DAE43" w:rsidR="0076531E" w:rsidRPr="00FD40CB" w:rsidRDefault="009853AD" w:rsidP="005354A2">
                <w:pPr>
                  <w:pStyle w:val="Coverdate"/>
                  <w:rPr>
                    <w:lang w:val="en-AU"/>
                  </w:rPr>
                </w:pPr>
                <w:r>
                  <w:rPr>
                    <w:lang w:val="en-AU"/>
                  </w:rPr>
                  <w:t xml:space="preserve">May </w:t>
                </w:r>
                <w:r w:rsidR="0076531E" w:rsidRPr="00FD40CB">
                  <w:rPr>
                    <w:lang w:val="en-AU"/>
                  </w:rPr>
                  <w:t>20</w:t>
                </w:r>
                <w:r w:rsidR="0006641A">
                  <w:rPr>
                    <w:lang w:val="en-AU"/>
                  </w:rPr>
                  <w:t>22</w:t>
                </w:r>
              </w:p>
            </w:tc>
            <w:sdt>
              <w:sdtPr>
                <w:rPr>
                  <w:lang w:val="en-AU"/>
                </w:rPr>
                <w:alias w:val="Company E-mail"/>
                <w:tag w:val=""/>
                <w:id w:val="-575665972"/>
                <w:placeholder>
                  <w:docPart w:val="C16DC4074F074A9DAD7DDBF00098FD5B"/>
                </w:placeholder>
                <w:dataBinding w:prefixMappings="xmlns:ns0='http://schemas.microsoft.com/office/2006/coverPageProps' " w:xpath="/ns0:CoverPageProperties[1]/ns0:CompanyEmail[1]" w:storeItemID="{55AF091B-3C7A-41E3-B477-F2FDAA23CFDA}"/>
                <w:text/>
              </w:sdtPr>
              <w:sdtEndPr/>
              <w:sdtContent>
                <w:tc>
                  <w:tcPr>
                    <w:tcW w:w="4672" w:type="dxa"/>
                    <w:gridSpan w:val="2"/>
                  </w:tcPr>
                  <w:p w14:paraId="54B821E9" w14:textId="712F86FE" w:rsidR="0076531E" w:rsidRPr="00FD40CB" w:rsidRDefault="009853AD" w:rsidP="00146144">
                    <w:pPr>
                      <w:pStyle w:val="CoverURL"/>
                      <w:rPr>
                        <w:lang w:val="en-AU"/>
                      </w:rPr>
                    </w:pPr>
                    <w:r>
                      <w:rPr>
                        <w:lang w:val="en-AU"/>
                      </w:rPr>
                      <w:t>www.ocg.nsw.gov.au</w:t>
                    </w:r>
                  </w:p>
                </w:tc>
              </w:sdtContent>
            </w:sdt>
          </w:tr>
        </w:tbl>
        <w:p w14:paraId="6E3F31D8" w14:textId="77777777" w:rsidR="009853AD" w:rsidRDefault="00A73B99" w:rsidP="009853AD">
          <w:pPr>
            <w:rPr>
              <w:noProof/>
            </w:rPr>
          </w:pPr>
        </w:p>
      </w:sdtContent>
    </w:sdt>
    <w:bookmarkStart w:id="1" w:name="_Toc96441265" w:displacedByCustomXml="prev"/>
    <w:p w14:paraId="429264F4" w14:textId="08884156" w:rsidR="00FB6CC3" w:rsidRPr="00FD40CB" w:rsidRDefault="00436504" w:rsidP="009853AD">
      <w:pPr>
        <w:pStyle w:val="Heading2"/>
        <w:spacing w:before="240"/>
        <w:rPr>
          <w:lang w:val="en-AU"/>
        </w:rPr>
      </w:pPr>
      <w:r>
        <w:rPr>
          <w:lang w:val="en-AU"/>
        </w:rPr>
        <w:t xml:space="preserve">Evidence </w:t>
      </w:r>
      <w:r w:rsidR="009853AD">
        <w:rPr>
          <w:lang w:val="en-AU"/>
        </w:rPr>
        <w:t>I</w:t>
      </w:r>
      <w:r>
        <w:rPr>
          <w:lang w:val="en-AU"/>
        </w:rPr>
        <w:t>ndex</w:t>
      </w:r>
      <w:bookmarkEnd w:id="1"/>
    </w:p>
    <w:p w14:paraId="43C1C6D1" w14:textId="159B96A9" w:rsidR="00FB6CC3" w:rsidRPr="000A6A7F" w:rsidRDefault="00C04E02" w:rsidP="000A6A7F">
      <w:pPr>
        <w:pStyle w:val="BodyText"/>
      </w:pPr>
      <w:r w:rsidRPr="000A6A7F">
        <w:t xml:space="preserve">The </w:t>
      </w:r>
      <w:r w:rsidR="009853AD">
        <w:t>E</w:t>
      </w:r>
      <w:r w:rsidRPr="000A6A7F">
        <w:t xml:space="preserve">vidence </w:t>
      </w:r>
      <w:r w:rsidR="009853AD">
        <w:t>I</w:t>
      </w:r>
      <w:r w:rsidRPr="000A6A7F">
        <w:t>ndex</w:t>
      </w:r>
      <w:r w:rsidR="00436504" w:rsidRPr="000A6A7F">
        <w:t xml:space="preserve"> is used by the Office of the Children’s Guardian to organise, reference and confirm the location of </w:t>
      </w:r>
      <w:r w:rsidR="00BB170D" w:rsidRPr="000A6A7F">
        <w:t>i</w:t>
      </w:r>
      <w:r w:rsidR="00436504" w:rsidRPr="000A6A7F">
        <w:t xml:space="preserve">ndirect and </w:t>
      </w:r>
      <w:r w:rsidR="00BB170D" w:rsidRPr="000A6A7F">
        <w:t>d</w:t>
      </w:r>
      <w:r w:rsidR="00436504" w:rsidRPr="000A6A7F">
        <w:t>irect evidence.</w:t>
      </w:r>
      <w:r w:rsidR="00CF29F3" w:rsidRPr="000A6A7F">
        <w:t xml:space="preserve"> Direct evidence will be assessed </w:t>
      </w:r>
      <w:r w:rsidR="009853AD" w:rsidRPr="000A6A7F">
        <w:t xml:space="preserve">during accreditation renewal </w:t>
      </w:r>
      <w:r w:rsidR="00CF29F3" w:rsidRPr="000A6A7F">
        <w:t xml:space="preserve">when members of </w:t>
      </w:r>
      <w:r w:rsidR="009853AD">
        <w:t xml:space="preserve">our </w:t>
      </w:r>
      <w:r w:rsidR="00CF29F3" w:rsidRPr="000A6A7F">
        <w:t>Accreditation</w:t>
      </w:r>
      <w:r w:rsidR="00700ABA">
        <w:t xml:space="preserve"> and Monitoring </w:t>
      </w:r>
      <w:r w:rsidR="00CF29F3" w:rsidRPr="000A6A7F">
        <w:t xml:space="preserve">team visit the agency </w:t>
      </w:r>
      <w:r w:rsidR="009853AD">
        <w:t>or assess by remote</w:t>
      </w:r>
      <w:r w:rsidR="00CF29F3" w:rsidRPr="000A6A7F">
        <w:t>.</w:t>
      </w:r>
    </w:p>
    <w:p w14:paraId="2E3A604E" w14:textId="2AEB3509" w:rsidR="00436504" w:rsidRPr="00436504" w:rsidRDefault="000A6A7F" w:rsidP="00436504">
      <w:pPr>
        <w:pStyle w:val="BodyText"/>
        <w:rPr>
          <w:rFonts w:cs="Times New Roman"/>
          <w:color w:val="22272B" w:themeColor="text1"/>
          <w:szCs w:val="24"/>
        </w:rPr>
      </w:pPr>
      <w:r>
        <w:rPr>
          <w:noProof/>
          <w:color w:val="22272B" w:themeColor="text1"/>
        </w:rPr>
        <mc:AlternateContent>
          <mc:Choice Requires="wps">
            <w:drawing>
              <wp:inline distT="0" distB="0" distL="0" distR="0" wp14:anchorId="0FB604EB" wp14:editId="0A208D91">
                <wp:extent cx="6475730" cy="1090246"/>
                <wp:effectExtent l="0" t="0" r="1270" b="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1090246"/>
                        </a:xfrm>
                        <a:prstGeom prst="rect">
                          <a:avLst/>
                        </a:prstGeom>
                        <a:solidFill>
                          <a:schemeClr val="accent2">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632BC83" w14:textId="77777777" w:rsidR="000A6A7F" w:rsidRDefault="000A6A7F" w:rsidP="000A6A7F">
                            <w:pPr>
                              <w:pStyle w:val="BodyText"/>
                              <w:rPr>
                                <w:lang w:val="en-US"/>
                              </w:rPr>
                            </w:pPr>
                            <w:r w:rsidRPr="000A6A7F">
                              <w:rPr>
                                <w:lang w:val="en-US"/>
                              </w:rPr>
                              <w:t>This template should be used in conjunction with the Child Safe Standards for Permanent Care and the Accreditation Guide.</w:t>
                            </w:r>
                          </w:p>
                          <w:p w14:paraId="251FC912" w14:textId="15BDCF81" w:rsidR="000A6A7F" w:rsidRPr="000E777F" w:rsidRDefault="000A6A7F" w:rsidP="000E777F">
                            <w:pPr>
                              <w:pStyle w:val="BodyText"/>
                              <w:rPr>
                                <w:lang w:val="en-US"/>
                              </w:rPr>
                            </w:pPr>
                            <w:r w:rsidRPr="000A6A7F">
                              <w:rPr>
                                <w:lang w:val="en-US"/>
                              </w:rPr>
                              <w:t xml:space="preserve">Information about types of evidence can be found on our website on the </w:t>
                            </w:r>
                            <w:hyperlink r:id="rId13" w:anchor="section-target-3" w:history="1">
                              <w:r w:rsidRPr="000A6A7F">
                                <w:rPr>
                                  <w:rStyle w:val="Hyperlink"/>
                                  <w:lang w:val="en-US"/>
                                </w:rPr>
                                <w:t>Accreditation framework page</w:t>
                              </w:r>
                            </w:hyperlink>
                            <w:r w:rsidRPr="000A6A7F">
                              <w:rPr>
                                <w:lang w:val="en-US"/>
                              </w:rPr>
                              <w:t xml:space="preserve"> under Statutory out-of-home care and adoption.</w:t>
                            </w:r>
                          </w:p>
                        </w:txbxContent>
                      </wps:txbx>
                      <wps:bodyPr rot="0" vert="horz" wrap="square" lIns="91440" tIns="45720" rIns="91440" bIns="45720" anchor="t" anchorCtr="0" upright="1">
                        <a:noAutofit/>
                      </wps:bodyPr>
                    </wps:wsp>
                  </a:graphicData>
                </a:graphic>
              </wp:inline>
            </w:drawing>
          </mc:Choice>
          <mc:Fallback>
            <w:pict>
              <v:shapetype w14:anchorId="0FB604EB" id="_x0000_t202" coordsize="21600,21600" o:spt="202" path="m,l,21600r21600,l21600,xe">
                <v:stroke joinstyle="miter"/>
                <v:path gradientshapeok="t" o:connecttype="rect"/>
              </v:shapetype>
              <v:shape id="Text Box 15" o:spid="_x0000_s1026" type="#_x0000_t202" style="width:509.9pt;height:8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" fillcolor="#cbedfd [3205]" stroked="f" strokeweight=".5pt">
                <v:textbox>
                  <w:txbxContent>
                    <w:p w14:paraId="2632BC83" w14:textId="77777777" w:rsidR="000A6A7F" w:rsidRDefault="000A6A7F" w:rsidP="000A6A7F">
                      <w:pPr>
                        <w:pStyle w:val="BodyText"/>
                        <w:rPr>
                          <w:lang w:val="en-US"/>
                        </w:rPr>
                      </w:pPr>
                      <w:r w:rsidRPr="000A6A7F">
                        <w:rPr>
                          <w:lang w:val="en-US"/>
                        </w:rPr>
                        <w:t>This template should be used in conjunction with the Child Safe Standards for Permanent Care and the Accreditation Guide.</w:t>
                      </w:r>
                    </w:p>
                    <w:p w14:paraId="251FC912" w14:textId="15BDCF81" w:rsidR="000A6A7F" w:rsidRPr="000E777F" w:rsidRDefault="000A6A7F" w:rsidP="000E777F">
                      <w:pPr>
                        <w:pStyle w:val="BodyText"/>
                        <w:rPr>
                          <w:lang w:val="en-US"/>
                        </w:rPr>
                      </w:pPr>
                      <w:r w:rsidRPr="000A6A7F">
                        <w:rPr>
                          <w:lang w:val="en-US"/>
                        </w:rPr>
                        <w:t xml:space="preserve">Information about types of evidence can be found on our website on the </w:t>
                      </w:r>
                      <w:hyperlink r:id="rId14" w:anchor="section-target-3" w:history="1">
                        <w:r w:rsidRPr="000A6A7F">
                          <w:rPr>
                            <w:rStyle w:val="Hyperlink"/>
                            <w:lang w:val="en-US"/>
                          </w:rPr>
                          <w:t>Accreditation framework page</w:t>
                        </w:r>
                      </w:hyperlink>
                      <w:r w:rsidRPr="000A6A7F">
                        <w:rPr>
                          <w:lang w:val="en-US"/>
                        </w:rPr>
                        <w:t xml:space="preserve"> under Statutory out-of-home care and adoption.</w:t>
                      </w:r>
                    </w:p>
                  </w:txbxContent>
                </v:textbox>
                <w10:anchorlock/>
              </v:shape>
            </w:pict>
          </mc:Fallback>
        </mc:AlternateContent>
      </w:r>
      <w:r w:rsidR="00E900C9">
        <w:rPr>
          <w:rFonts w:cs="Times New Roman"/>
          <w:color w:val="22272B" w:themeColor="text1"/>
          <w:szCs w:val="24"/>
        </w:rPr>
        <w:br/>
      </w:r>
      <w:r w:rsidR="000E777F">
        <w:rPr>
          <w:rFonts w:cs="Times New Roman"/>
          <w:color w:val="22272B" w:themeColor="text1"/>
          <w:szCs w:val="24"/>
        </w:rPr>
        <w:br/>
      </w:r>
      <w:r w:rsidR="00C04E02">
        <w:rPr>
          <w:rFonts w:cs="Times New Roman"/>
          <w:color w:val="22272B" w:themeColor="text1"/>
          <w:szCs w:val="24"/>
        </w:rPr>
        <w:t>This template</w:t>
      </w:r>
      <w:r w:rsidR="00436504" w:rsidRPr="00436504">
        <w:rPr>
          <w:rFonts w:cs="Times New Roman"/>
          <w:color w:val="22272B" w:themeColor="text1"/>
          <w:szCs w:val="24"/>
        </w:rPr>
        <w:t xml:space="preserve"> has a separate page for each standard</w:t>
      </w:r>
      <w:r w:rsidR="00C04E02">
        <w:rPr>
          <w:rFonts w:cs="Times New Roman"/>
          <w:color w:val="22272B" w:themeColor="text1"/>
          <w:szCs w:val="24"/>
        </w:rPr>
        <w:t>. T</w:t>
      </w:r>
      <w:r w:rsidR="00436504" w:rsidRPr="00436504">
        <w:rPr>
          <w:rFonts w:cs="Times New Roman"/>
          <w:color w:val="22272B" w:themeColor="text1"/>
          <w:szCs w:val="24"/>
        </w:rPr>
        <w:t xml:space="preserve">he indicators of compliance for </w:t>
      </w:r>
      <w:r w:rsidR="00C04E02">
        <w:rPr>
          <w:rFonts w:cs="Times New Roman"/>
          <w:color w:val="22272B" w:themeColor="text1"/>
          <w:szCs w:val="24"/>
        </w:rPr>
        <w:t xml:space="preserve">each standard are shown in the left column with space to </w:t>
      </w:r>
      <w:r w:rsidR="00436504" w:rsidRPr="00436504">
        <w:rPr>
          <w:rFonts w:cs="Times New Roman"/>
          <w:color w:val="22272B" w:themeColor="text1"/>
          <w:szCs w:val="24"/>
        </w:rPr>
        <w:t xml:space="preserve">record the location of the evidence </w:t>
      </w:r>
      <w:r w:rsidR="00C04E02">
        <w:rPr>
          <w:rFonts w:cs="Times New Roman"/>
          <w:color w:val="22272B" w:themeColor="text1"/>
          <w:szCs w:val="24"/>
        </w:rPr>
        <w:t xml:space="preserve">as proof of compliance on the right. </w:t>
      </w:r>
    </w:p>
    <w:p w14:paraId="365C5D6B" w14:textId="698ECF28" w:rsidR="00436504" w:rsidRPr="000E777F" w:rsidRDefault="00436504" w:rsidP="00FB6CC3">
      <w:pPr>
        <w:pStyle w:val="BodyText"/>
        <w:rPr>
          <w:rFonts w:cs="Times New Roman"/>
          <w:color w:val="22272B" w:themeColor="text1"/>
          <w:szCs w:val="24"/>
        </w:rPr>
      </w:pPr>
      <w:r w:rsidRPr="00436504">
        <w:rPr>
          <w:rFonts w:cs="Times New Roman"/>
          <w:color w:val="22272B" w:themeColor="text1"/>
          <w:szCs w:val="24"/>
        </w:rPr>
        <w:t xml:space="preserve">The location of the evidence will vary depending on the type of evidence </w:t>
      </w:r>
      <w:r>
        <w:rPr>
          <w:rFonts w:cs="Times New Roman"/>
          <w:color w:val="22272B" w:themeColor="text1"/>
          <w:szCs w:val="24"/>
        </w:rPr>
        <w:t>but</w:t>
      </w:r>
      <w:r w:rsidR="00C04E02">
        <w:rPr>
          <w:rFonts w:cs="Times New Roman"/>
          <w:color w:val="22272B" w:themeColor="text1"/>
          <w:szCs w:val="24"/>
        </w:rPr>
        <w:t xml:space="preserve"> needs to give</w:t>
      </w:r>
      <w:r>
        <w:rPr>
          <w:rFonts w:cs="Times New Roman"/>
          <w:color w:val="22272B" w:themeColor="text1"/>
          <w:szCs w:val="24"/>
        </w:rPr>
        <w:t xml:space="preserve"> enough information for Accreditation assessor</w:t>
      </w:r>
      <w:r w:rsidR="00700ABA">
        <w:rPr>
          <w:rFonts w:cs="Times New Roman"/>
          <w:color w:val="22272B" w:themeColor="text1"/>
          <w:szCs w:val="24"/>
        </w:rPr>
        <w:t>s</w:t>
      </w:r>
      <w:r>
        <w:rPr>
          <w:rFonts w:cs="Times New Roman"/>
          <w:color w:val="22272B" w:themeColor="text1"/>
          <w:szCs w:val="24"/>
        </w:rPr>
        <w:t xml:space="preserve"> to </w:t>
      </w:r>
      <w:r w:rsidR="00C04E02">
        <w:rPr>
          <w:rFonts w:cs="Times New Roman"/>
          <w:color w:val="22272B" w:themeColor="text1"/>
          <w:szCs w:val="24"/>
        </w:rPr>
        <w:t xml:space="preserve">independently </w:t>
      </w:r>
      <w:r>
        <w:rPr>
          <w:rFonts w:cs="Times New Roman"/>
          <w:color w:val="22272B" w:themeColor="text1"/>
          <w:szCs w:val="24"/>
        </w:rPr>
        <w:t xml:space="preserve">find the information. </w:t>
      </w:r>
    </w:p>
    <w:p w14:paraId="7BF517E3" w14:textId="77777777" w:rsidR="007539E0" w:rsidRPr="00FD40CB" w:rsidRDefault="007539E0" w:rsidP="00FB6CC3">
      <w:pPr>
        <w:pStyle w:val="BodyText"/>
        <w:sectPr w:rsidR="007539E0" w:rsidRPr="00FD40CB" w:rsidSect="000E777F">
          <w:footerReference w:type="default" r:id="rId15"/>
          <w:headerReference w:type="first" r:id="rId16"/>
          <w:footerReference w:type="first" r:id="rId17"/>
          <w:pgSz w:w="11900" w:h="16840" w:code="9"/>
          <w:pgMar w:top="1134" w:right="851" w:bottom="1276" w:left="851" w:header="567" w:footer="425" w:gutter="0"/>
          <w:cols w:space="708"/>
          <w:titlePg/>
          <w:docGrid w:linePitch="299"/>
        </w:sectPr>
      </w:pPr>
    </w:p>
    <w:bookmarkEnd w:id="0" w:displacedByCustomXml="next"/>
    <w:sdt>
      <w:sdtPr>
        <w:rPr>
          <w:rFonts w:eastAsia="Arial" w:cs="Times New Roman"/>
          <w:noProof/>
          <w:sz w:val="22"/>
          <w:szCs w:val="24"/>
        </w:rPr>
        <w:id w:val="1301428181"/>
        <w:docPartObj>
          <w:docPartGallery w:val="Table of Contents"/>
          <w:docPartUnique/>
        </w:docPartObj>
      </w:sdtPr>
      <w:sdtEndPr>
        <w:rPr>
          <w:b/>
          <w:bCs/>
        </w:rPr>
      </w:sdtEndPr>
      <w:sdtContent>
        <w:p w14:paraId="3EB380B9" w14:textId="7B166FBC" w:rsidR="00050456" w:rsidRDefault="00050456">
          <w:pPr>
            <w:pStyle w:val="TOCHeading"/>
          </w:pPr>
          <w:r>
            <w:t>Contents</w:t>
          </w:r>
        </w:p>
        <w:p w14:paraId="3CB3EFD0" w14:textId="1ABEA5A7" w:rsidR="00E900C9" w:rsidRDefault="00050456">
          <w:pPr>
            <w:pStyle w:val="TOC2"/>
            <w:rPr>
              <w:rFonts w:eastAsiaTheme="minorEastAsia" w:cstheme="minorBidi"/>
              <w:color w:val="auto"/>
              <w:szCs w:val="22"/>
              <w:lang w:val="en-GB" w:eastAsia="en-GB"/>
            </w:rPr>
          </w:pPr>
          <w:r>
            <w:fldChar w:fldCharType="begin"/>
          </w:r>
          <w:r>
            <w:instrText xml:space="preserve"> TOC \o "1-3" \h \z \u </w:instrText>
          </w:r>
          <w:r>
            <w:fldChar w:fldCharType="separate"/>
          </w:r>
          <w:hyperlink w:anchor="_Toc96441265" w:history="1">
            <w:r w:rsidR="00E900C9" w:rsidRPr="003436E0">
              <w:rPr>
                <w:rStyle w:val="Hyperlink"/>
              </w:rPr>
              <w:t>Evidence index</w:t>
            </w:r>
            <w:r w:rsidR="00E900C9">
              <w:rPr>
                <w:webHidden/>
              </w:rPr>
              <w:tab/>
            </w:r>
            <w:r w:rsidR="00E900C9">
              <w:rPr>
                <w:webHidden/>
              </w:rPr>
              <w:fldChar w:fldCharType="begin"/>
            </w:r>
            <w:r w:rsidR="00E900C9">
              <w:rPr>
                <w:webHidden/>
              </w:rPr>
              <w:instrText xml:space="preserve"> PAGEREF _Toc96441265 \h </w:instrText>
            </w:r>
            <w:r w:rsidR="00E900C9">
              <w:rPr>
                <w:webHidden/>
              </w:rPr>
            </w:r>
            <w:r w:rsidR="00E900C9">
              <w:rPr>
                <w:webHidden/>
              </w:rPr>
              <w:fldChar w:fldCharType="separate"/>
            </w:r>
            <w:r w:rsidR="00A94F25">
              <w:rPr>
                <w:webHidden/>
              </w:rPr>
              <w:t>1</w:t>
            </w:r>
            <w:r w:rsidR="00E900C9">
              <w:rPr>
                <w:webHidden/>
              </w:rPr>
              <w:fldChar w:fldCharType="end"/>
            </w:r>
          </w:hyperlink>
        </w:p>
        <w:p w14:paraId="5E03D4E1" w14:textId="10E0434C" w:rsidR="00E900C9" w:rsidRDefault="00A73B99">
          <w:pPr>
            <w:pStyle w:val="TOC1"/>
            <w:rPr>
              <w:rFonts w:asciiTheme="minorHAnsi" w:eastAsiaTheme="minorEastAsia" w:hAnsiTheme="minorHAnsi" w:cstheme="minorBidi"/>
              <w:b w:val="0"/>
              <w:bCs w:val="0"/>
              <w:color w:val="auto"/>
              <w:szCs w:val="22"/>
              <w:lang w:val="en-GB" w:eastAsia="en-GB"/>
            </w:rPr>
          </w:pPr>
          <w:hyperlink w:anchor="_Toc96441266" w:history="1">
            <w:r w:rsidR="00E900C9" w:rsidRPr="003436E0">
              <w:rPr>
                <w:rStyle w:val="Hyperlink"/>
              </w:rPr>
              <w:t>Section 1 Children and young people</w:t>
            </w:r>
            <w:r w:rsidR="00700ABA">
              <w:rPr>
                <w:rStyle w:val="Hyperlink"/>
              </w:rPr>
              <w:t xml:space="preserve"> - </w:t>
            </w:r>
            <w:r w:rsidR="00E900C9" w:rsidRPr="003436E0">
              <w:rPr>
                <w:rStyle w:val="Hyperlink"/>
              </w:rPr>
              <w:t>care and wellbeing</w:t>
            </w:r>
            <w:r w:rsidR="00E900C9">
              <w:rPr>
                <w:webHidden/>
              </w:rPr>
              <w:tab/>
            </w:r>
            <w:r w:rsidR="00E900C9">
              <w:rPr>
                <w:webHidden/>
              </w:rPr>
              <w:fldChar w:fldCharType="begin"/>
            </w:r>
            <w:r w:rsidR="00E900C9">
              <w:rPr>
                <w:webHidden/>
              </w:rPr>
              <w:instrText xml:space="preserve"> PAGEREF _Toc96441266 \h </w:instrText>
            </w:r>
            <w:r w:rsidR="00E900C9">
              <w:rPr>
                <w:webHidden/>
              </w:rPr>
            </w:r>
            <w:r w:rsidR="00E900C9">
              <w:rPr>
                <w:webHidden/>
              </w:rPr>
              <w:fldChar w:fldCharType="separate"/>
            </w:r>
            <w:r w:rsidR="00A94F25">
              <w:rPr>
                <w:webHidden/>
              </w:rPr>
              <w:t>3</w:t>
            </w:r>
            <w:r w:rsidR="00E900C9">
              <w:rPr>
                <w:webHidden/>
              </w:rPr>
              <w:fldChar w:fldCharType="end"/>
            </w:r>
          </w:hyperlink>
        </w:p>
        <w:p w14:paraId="540AB62C" w14:textId="39884DA4" w:rsidR="00E900C9" w:rsidRDefault="00A73B99">
          <w:pPr>
            <w:pStyle w:val="TOC2"/>
            <w:tabs>
              <w:tab w:val="left" w:pos="660"/>
            </w:tabs>
            <w:rPr>
              <w:rFonts w:eastAsiaTheme="minorEastAsia" w:cstheme="minorBidi"/>
              <w:color w:val="auto"/>
              <w:szCs w:val="22"/>
              <w:lang w:val="en-GB" w:eastAsia="en-GB"/>
            </w:rPr>
          </w:pPr>
          <w:hyperlink w:anchor="_Toc96441267" w:history="1">
            <w:r w:rsidR="00E900C9" w:rsidRPr="003436E0">
              <w:rPr>
                <w:rStyle w:val="Hyperlink"/>
              </w:rPr>
              <w:t>1.</w:t>
            </w:r>
            <w:r w:rsidR="00E900C9">
              <w:rPr>
                <w:rFonts w:eastAsiaTheme="minorEastAsia" w:cstheme="minorBidi"/>
                <w:color w:val="auto"/>
                <w:szCs w:val="22"/>
                <w:lang w:val="en-GB" w:eastAsia="en-GB"/>
              </w:rPr>
              <w:tab/>
            </w:r>
            <w:r w:rsidR="00E900C9" w:rsidRPr="003436E0">
              <w:rPr>
                <w:rStyle w:val="Hyperlink"/>
              </w:rPr>
              <w:t>Children’s rights</w:t>
            </w:r>
            <w:r w:rsidR="00E900C9">
              <w:rPr>
                <w:webHidden/>
              </w:rPr>
              <w:tab/>
            </w:r>
            <w:r w:rsidR="00E900C9">
              <w:rPr>
                <w:webHidden/>
              </w:rPr>
              <w:fldChar w:fldCharType="begin"/>
            </w:r>
            <w:r w:rsidR="00E900C9">
              <w:rPr>
                <w:webHidden/>
              </w:rPr>
              <w:instrText xml:space="preserve"> PAGEREF _Toc96441267 \h </w:instrText>
            </w:r>
            <w:r w:rsidR="00E900C9">
              <w:rPr>
                <w:webHidden/>
              </w:rPr>
            </w:r>
            <w:r w:rsidR="00E900C9">
              <w:rPr>
                <w:webHidden/>
              </w:rPr>
              <w:fldChar w:fldCharType="separate"/>
            </w:r>
            <w:r w:rsidR="00A94F25">
              <w:rPr>
                <w:webHidden/>
              </w:rPr>
              <w:t>3</w:t>
            </w:r>
            <w:r w:rsidR="00E900C9">
              <w:rPr>
                <w:webHidden/>
              </w:rPr>
              <w:fldChar w:fldCharType="end"/>
            </w:r>
          </w:hyperlink>
        </w:p>
        <w:p w14:paraId="39FB882E" w14:textId="42E6C964" w:rsidR="00E900C9" w:rsidRDefault="00A73B99">
          <w:pPr>
            <w:pStyle w:val="TOC3"/>
            <w:tabs>
              <w:tab w:val="left" w:pos="660"/>
            </w:tabs>
            <w:rPr>
              <w:rFonts w:eastAsiaTheme="minorEastAsia" w:cstheme="minorBidi"/>
              <w:color w:val="auto"/>
              <w:szCs w:val="22"/>
              <w:lang w:val="en-GB" w:eastAsia="en-GB"/>
            </w:rPr>
          </w:pPr>
          <w:hyperlink w:anchor="_Toc96441268" w:history="1">
            <w:r w:rsidR="00E900C9" w:rsidRPr="003436E0">
              <w:rPr>
                <w:rStyle w:val="Hyperlink"/>
                <w:rFonts w:asciiTheme="majorHAnsi" w:hAnsiTheme="majorHAnsi" w:cs="ArialMT"/>
                <w:bCs/>
                <w:lang w:val="en-GB"/>
              </w:rPr>
              <w:t>2.</w:t>
            </w:r>
            <w:r w:rsidR="00E900C9">
              <w:rPr>
                <w:rFonts w:eastAsiaTheme="minorEastAsia" w:cstheme="minorBidi"/>
                <w:color w:val="auto"/>
                <w:szCs w:val="22"/>
                <w:lang w:val="en-GB" w:eastAsia="en-GB"/>
              </w:rPr>
              <w:tab/>
            </w:r>
            <w:r w:rsidR="00E900C9" w:rsidRPr="003436E0">
              <w:rPr>
                <w:rStyle w:val="Hyperlink"/>
                <w:rFonts w:asciiTheme="majorHAnsi" w:hAnsiTheme="majorHAnsi" w:cs="ArialMT"/>
                <w:bCs/>
                <w:lang w:val="en-GB"/>
              </w:rPr>
              <w:t>Building a positive care environment</w:t>
            </w:r>
            <w:r w:rsidR="00E900C9">
              <w:rPr>
                <w:webHidden/>
              </w:rPr>
              <w:tab/>
            </w:r>
            <w:r w:rsidR="00E900C9">
              <w:rPr>
                <w:webHidden/>
              </w:rPr>
              <w:fldChar w:fldCharType="begin"/>
            </w:r>
            <w:r w:rsidR="00E900C9">
              <w:rPr>
                <w:webHidden/>
              </w:rPr>
              <w:instrText xml:space="preserve"> PAGEREF _Toc96441268 \h </w:instrText>
            </w:r>
            <w:r w:rsidR="00E900C9">
              <w:rPr>
                <w:webHidden/>
              </w:rPr>
            </w:r>
            <w:r w:rsidR="00E900C9">
              <w:rPr>
                <w:webHidden/>
              </w:rPr>
              <w:fldChar w:fldCharType="separate"/>
            </w:r>
            <w:r w:rsidR="00A94F25">
              <w:rPr>
                <w:webHidden/>
              </w:rPr>
              <w:t>3</w:t>
            </w:r>
            <w:r w:rsidR="00E900C9">
              <w:rPr>
                <w:webHidden/>
              </w:rPr>
              <w:fldChar w:fldCharType="end"/>
            </w:r>
          </w:hyperlink>
        </w:p>
        <w:p w14:paraId="01A43085" w14:textId="1DE8C8AF" w:rsidR="00E900C9" w:rsidRDefault="00A73B99">
          <w:pPr>
            <w:pStyle w:val="TOC2"/>
            <w:tabs>
              <w:tab w:val="left" w:pos="660"/>
            </w:tabs>
            <w:rPr>
              <w:rFonts w:eastAsiaTheme="minorEastAsia" w:cstheme="minorBidi"/>
              <w:color w:val="auto"/>
              <w:szCs w:val="22"/>
              <w:lang w:val="en-GB" w:eastAsia="en-GB"/>
            </w:rPr>
          </w:pPr>
          <w:hyperlink w:anchor="_Toc96441269" w:history="1">
            <w:r w:rsidR="00E900C9" w:rsidRPr="003436E0">
              <w:rPr>
                <w:rStyle w:val="Hyperlink"/>
              </w:rPr>
              <w:t>3.</w:t>
            </w:r>
            <w:r w:rsidR="00E900C9">
              <w:rPr>
                <w:rFonts w:eastAsiaTheme="minorEastAsia" w:cstheme="minorBidi"/>
                <w:color w:val="auto"/>
                <w:szCs w:val="22"/>
                <w:lang w:val="en-GB" w:eastAsia="en-GB"/>
              </w:rPr>
              <w:tab/>
            </w:r>
            <w:r w:rsidR="00E900C9" w:rsidRPr="003436E0">
              <w:rPr>
                <w:rStyle w:val="Hyperlink"/>
              </w:rPr>
              <w:t>Child protection</w:t>
            </w:r>
            <w:r w:rsidR="00A81E75">
              <w:rPr>
                <w:rStyle w:val="Hyperlink"/>
              </w:rPr>
              <w:t xml:space="preserve"> and child safety</w:t>
            </w:r>
            <w:r w:rsidR="00E900C9">
              <w:rPr>
                <w:webHidden/>
              </w:rPr>
              <w:tab/>
            </w:r>
            <w:r w:rsidR="00E900C9">
              <w:rPr>
                <w:webHidden/>
              </w:rPr>
              <w:fldChar w:fldCharType="begin"/>
            </w:r>
            <w:r w:rsidR="00E900C9">
              <w:rPr>
                <w:webHidden/>
              </w:rPr>
              <w:instrText xml:space="preserve"> PAGEREF _Toc96441269 \h </w:instrText>
            </w:r>
            <w:r w:rsidR="00E900C9">
              <w:rPr>
                <w:webHidden/>
              </w:rPr>
            </w:r>
            <w:r w:rsidR="00E900C9">
              <w:rPr>
                <w:webHidden/>
              </w:rPr>
              <w:fldChar w:fldCharType="separate"/>
            </w:r>
            <w:r w:rsidR="00A94F25">
              <w:rPr>
                <w:webHidden/>
              </w:rPr>
              <w:t>3</w:t>
            </w:r>
            <w:r w:rsidR="00E900C9">
              <w:rPr>
                <w:webHidden/>
              </w:rPr>
              <w:fldChar w:fldCharType="end"/>
            </w:r>
          </w:hyperlink>
        </w:p>
        <w:p w14:paraId="12E60FB2" w14:textId="0D7FF7E8" w:rsidR="00E900C9" w:rsidRDefault="00A73B99">
          <w:pPr>
            <w:pStyle w:val="TOC2"/>
            <w:tabs>
              <w:tab w:val="left" w:pos="660"/>
            </w:tabs>
            <w:rPr>
              <w:rFonts w:eastAsiaTheme="minorEastAsia" w:cstheme="minorBidi"/>
              <w:color w:val="auto"/>
              <w:szCs w:val="22"/>
              <w:lang w:val="en-GB" w:eastAsia="en-GB"/>
            </w:rPr>
          </w:pPr>
          <w:hyperlink w:anchor="_Toc96441270" w:history="1">
            <w:r w:rsidR="00E900C9" w:rsidRPr="003436E0">
              <w:rPr>
                <w:rStyle w:val="Hyperlink"/>
              </w:rPr>
              <w:t>4.</w:t>
            </w:r>
            <w:r w:rsidR="00E900C9">
              <w:rPr>
                <w:rFonts w:eastAsiaTheme="minorEastAsia" w:cstheme="minorBidi"/>
                <w:color w:val="auto"/>
                <w:szCs w:val="22"/>
                <w:lang w:val="en-GB" w:eastAsia="en-GB"/>
              </w:rPr>
              <w:tab/>
            </w:r>
            <w:r w:rsidR="00E900C9" w:rsidRPr="003436E0">
              <w:rPr>
                <w:rStyle w:val="Hyperlink"/>
              </w:rPr>
              <w:t>Identity</w:t>
            </w:r>
            <w:r w:rsidR="00E900C9">
              <w:rPr>
                <w:webHidden/>
              </w:rPr>
              <w:tab/>
            </w:r>
            <w:r w:rsidR="00E900C9">
              <w:rPr>
                <w:webHidden/>
              </w:rPr>
              <w:fldChar w:fldCharType="begin"/>
            </w:r>
            <w:r w:rsidR="00E900C9">
              <w:rPr>
                <w:webHidden/>
              </w:rPr>
              <w:instrText xml:space="preserve"> PAGEREF _Toc96441270 \h </w:instrText>
            </w:r>
            <w:r w:rsidR="00E900C9">
              <w:rPr>
                <w:webHidden/>
              </w:rPr>
            </w:r>
            <w:r w:rsidR="00E900C9">
              <w:rPr>
                <w:webHidden/>
              </w:rPr>
              <w:fldChar w:fldCharType="separate"/>
            </w:r>
            <w:r w:rsidR="00A94F25">
              <w:rPr>
                <w:webHidden/>
              </w:rPr>
              <w:t>3</w:t>
            </w:r>
            <w:r w:rsidR="00E900C9">
              <w:rPr>
                <w:webHidden/>
              </w:rPr>
              <w:fldChar w:fldCharType="end"/>
            </w:r>
          </w:hyperlink>
        </w:p>
        <w:p w14:paraId="1EF4EE0B" w14:textId="62AF709B" w:rsidR="00E900C9" w:rsidRDefault="00A73B99">
          <w:pPr>
            <w:pStyle w:val="TOC2"/>
            <w:tabs>
              <w:tab w:val="left" w:pos="660"/>
            </w:tabs>
            <w:rPr>
              <w:rFonts w:eastAsiaTheme="minorEastAsia" w:cstheme="minorBidi"/>
              <w:color w:val="auto"/>
              <w:szCs w:val="22"/>
              <w:lang w:val="en-GB" w:eastAsia="en-GB"/>
            </w:rPr>
          </w:pPr>
          <w:hyperlink w:anchor="_Toc96441271" w:history="1">
            <w:r w:rsidR="00E900C9" w:rsidRPr="003436E0">
              <w:rPr>
                <w:rStyle w:val="Hyperlink"/>
              </w:rPr>
              <w:t>5.</w:t>
            </w:r>
            <w:r w:rsidR="00E900C9">
              <w:rPr>
                <w:rFonts w:eastAsiaTheme="minorEastAsia" w:cstheme="minorBidi"/>
                <w:color w:val="auto"/>
                <w:szCs w:val="22"/>
                <w:lang w:val="en-GB" w:eastAsia="en-GB"/>
              </w:rPr>
              <w:tab/>
            </w:r>
            <w:r w:rsidR="00E900C9" w:rsidRPr="003436E0">
              <w:rPr>
                <w:rStyle w:val="Hyperlink"/>
              </w:rPr>
              <w:t>Family and significant others</w:t>
            </w:r>
            <w:r w:rsidR="00E900C9">
              <w:rPr>
                <w:webHidden/>
              </w:rPr>
              <w:tab/>
            </w:r>
            <w:r w:rsidR="00E900C9">
              <w:rPr>
                <w:webHidden/>
              </w:rPr>
              <w:fldChar w:fldCharType="begin"/>
            </w:r>
            <w:r w:rsidR="00E900C9">
              <w:rPr>
                <w:webHidden/>
              </w:rPr>
              <w:instrText xml:space="preserve"> PAGEREF _Toc96441271 \h </w:instrText>
            </w:r>
            <w:r w:rsidR="00E900C9">
              <w:rPr>
                <w:webHidden/>
              </w:rPr>
            </w:r>
            <w:r w:rsidR="00E900C9">
              <w:rPr>
                <w:webHidden/>
              </w:rPr>
              <w:fldChar w:fldCharType="separate"/>
            </w:r>
            <w:r w:rsidR="00A94F25">
              <w:rPr>
                <w:webHidden/>
              </w:rPr>
              <w:t>3</w:t>
            </w:r>
            <w:r w:rsidR="00E900C9">
              <w:rPr>
                <w:webHidden/>
              </w:rPr>
              <w:fldChar w:fldCharType="end"/>
            </w:r>
          </w:hyperlink>
        </w:p>
        <w:p w14:paraId="355CDAD3" w14:textId="50C20EE4" w:rsidR="00E900C9" w:rsidRDefault="00A73B99">
          <w:pPr>
            <w:pStyle w:val="TOC2"/>
            <w:tabs>
              <w:tab w:val="left" w:pos="660"/>
            </w:tabs>
            <w:rPr>
              <w:rFonts w:eastAsiaTheme="minorEastAsia" w:cstheme="minorBidi"/>
              <w:color w:val="auto"/>
              <w:szCs w:val="22"/>
              <w:lang w:val="en-GB" w:eastAsia="en-GB"/>
            </w:rPr>
          </w:pPr>
          <w:hyperlink w:anchor="_Toc96441272" w:history="1">
            <w:r w:rsidR="00E900C9" w:rsidRPr="003436E0">
              <w:rPr>
                <w:rStyle w:val="Hyperlink"/>
              </w:rPr>
              <w:t>6.</w:t>
            </w:r>
            <w:r w:rsidR="00E900C9">
              <w:rPr>
                <w:rFonts w:eastAsiaTheme="minorEastAsia" w:cstheme="minorBidi"/>
                <w:color w:val="auto"/>
                <w:szCs w:val="22"/>
                <w:lang w:val="en-GB" w:eastAsia="en-GB"/>
              </w:rPr>
              <w:tab/>
            </w:r>
            <w:r w:rsidR="00E900C9" w:rsidRPr="003436E0">
              <w:rPr>
                <w:rStyle w:val="Hyperlink"/>
              </w:rPr>
              <w:t>Participation in decision</w:t>
            </w:r>
            <w:r w:rsidR="00A81E75">
              <w:rPr>
                <w:rStyle w:val="Hyperlink"/>
              </w:rPr>
              <w:t>-</w:t>
            </w:r>
            <w:r w:rsidR="00E900C9" w:rsidRPr="003436E0">
              <w:rPr>
                <w:rStyle w:val="Hyperlink"/>
              </w:rPr>
              <w:t>making</w:t>
            </w:r>
            <w:r w:rsidR="00E900C9">
              <w:rPr>
                <w:webHidden/>
              </w:rPr>
              <w:tab/>
            </w:r>
            <w:r w:rsidR="00E900C9">
              <w:rPr>
                <w:webHidden/>
              </w:rPr>
              <w:fldChar w:fldCharType="begin"/>
            </w:r>
            <w:r w:rsidR="00E900C9">
              <w:rPr>
                <w:webHidden/>
              </w:rPr>
              <w:instrText xml:space="preserve"> PAGEREF _Toc96441272 \h </w:instrText>
            </w:r>
            <w:r w:rsidR="00E900C9">
              <w:rPr>
                <w:webHidden/>
              </w:rPr>
            </w:r>
            <w:r w:rsidR="00E900C9">
              <w:rPr>
                <w:webHidden/>
              </w:rPr>
              <w:fldChar w:fldCharType="separate"/>
            </w:r>
            <w:r w:rsidR="00A94F25">
              <w:rPr>
                <w:webHidden/>
              </w:rPr>
              <w:t>3</w:t>
            </w:r>
            <w:r w:rsidR="00E900C9">
              <w:rPr>
                <w:webHidden/>
              </w:rPr>
              <w:fldChar w:fldCharType="end"/>
            </w:r>
          </w:hyperlink>
        </w:p>
        <w:p w14:paraId="4643A309" w14:textId="31CF7C66" w:rsidR="00E900C9" w:rsidRDefault="00A73B99">
          <w:pPr>
            <w:pStyle w:val="TOC2"/>
            <w:tabs>
              <w:tab w:val="left" w:pos="660"/>
            </w:tabs>
            <w:rPr>
              <w:rFonts w:eastAsiaTheme="minorEastAsia" w:cstheme="minorBidi"/>
              <w:color w:val="auto"/>
              <w:szCs w:val="22"/>
              <w:lang w:val="en-GB" w:eastAsia="en-GB"/>
            </w:rPr>
          </w:pPr>
          <w:hyperlink w:anchor="_Toc96441273" w:history="1">
            <w:r w:rsidR="00E900C9" w:rsidRPr="003436E0">
              <w:rPr>
                <w:rStyle w:val="Hyperlink"/>
              </w:rPr>
              <w:t>7.</w:t>
            </w:r>
            <w:r w:rsidR="00E900C9">
              <w:rPr>
                <w:rFonts w:eastAsiaTheme="minorEastAsia" w:cstheme="minorBidi"/>
                <w:color w:val="auto"/>
                <w:szCs w:val="22"/>
                <w:lang w:val="en-GB" w:eastAsia="en-GB"/>
              </w:rPr>
              <w:tab/>
            </w:r>
            <w:r w:rsidR="00E900C9" w:rsidRPr="003436E0">
              <w:rPr>
                <w:rStyle w:val="Hyperlink"/>
              </w:rPr>
              <w:t>Confidentiality and privacy</w:t>
            </w:r>
            <w:r w:rsidR="00E900C9">
              <w:rPr>
                <w:webHidden/>
              </w:rPr>
              <w:tab/>
            </w:r>
            <w:r w:rsidR="00E900C9">
              <w:rPr>
                <w:webHidden/>
              </w:rPr>
              <w:fldChar w:fldCharType="begin"/>
            </w:r>
            <w:r w:rsidR="00E900C9">
              <w:rPr>
                <w:webHidden/>
              </w:rPr>
              <w:instrText xml:space="preserve"> PAGEREF _Toc96441273 \h </w:instrText>
            </w:r>
            <w:r w:rsidR="00E900C9">
              <w:rPr>
                <w:webHidden/>
              </w:rPr>
            </w:r>
            <w:r w:rsidR="00E900C9">
              <w:rPr>
                <w:webHidden/>
              </w:rPr>
              <w:fldChar w:fldCharType="separate"/>
            </w:r>
            <w:r w:rsidR="00A94F25">
              <w:rPr>
                <w:webHidden/>
              </w:rPr>
              <w:t>3</w:t>
            </w:r>
            <w:r w:rsidR="00E900C9">
              <w:rPr>
                <w:webHidden/>
              </w:rPr>
              <w:fldChar w:fldCharType="end"/>
            </w:r>
          </w:hyperlink>
        </w:p>
        <w:p w14:paraId="2BD27251" w14:textId="6D3BB7A4" w:rsidR="00E900C9" w:rsidRDefault="00A73B99">
          <w:pPr>
            <w:pStyle w:val="TOC2"/>
            <w:tabs>
              <w:tab w:val="left" w:pos="660"/>
            </w:tabs>
            <w:rPr>
              <w:rFonts w:eastAsiaTheme="minorEastAsia" w:cstheme="minorBidi"/>
              <w:color w:val="auto"/>
              <w:szCs w:val="22"/>
              <w:lang w:val="en-GB" w:eastAsia="en-GB"/>
            </w:rPr>
          </w:pPr>
          <w:hyperlink w:anchor="_Toc96441274" w:history="1">
            <w:r w:rsidR="00E900C9" w:rsidRPr="003436E0">
              <w:rPr>
                <w:rStyle w:val="Hyperlink"/>
              </w:rPr>
              <w:t>8.</w:t>
            </w:r>
            <w:r w:rsidR="00E900C9">
              <w:rPr>
                <w:rFonts w:eastAsiaTheme="minorEastAsia" w:cstheme="minorBidi"/>
                <w:color w:val="auto"/>
                <w:szCs w:val="22"/>
                <w:lang w:val="en-GB" w:eastAsia="en-GB"/>
              </w:rPr>
              <w:tab/>
            </w:r>
            <w:r w:rsidR="00E900C9" w:rsidRPr="003436E0">
              <w:rPr>
                <w:rStyle w:val="Hyperlink"/>
              </w:rPr>
              <w:t>Emotional and social development</w:t>
            </w:r>
            <w:r w:rsidR="00E900C9">
              <w:rPr>
                <w:webHidden/>
              </w:rPr>
              <w:tab/>
            </w:r>
            <w:r w:rsidR="00E900C9">
              <w:rPr>
                <w:webHidden/>
              </w:rPr>
              <w:fldChar w:fldCharType="begin"/>
            </w:r>
            <w:r w:rsidR="00E900C9">
              <w:rPr>
                <w:webHidden/>
              </w:rPr>
              <w:instrText xml:space="preserve"> PAGEREF _Toc96441274 \h </w:instrText>
            </w:r>
            <w:r w:rsidR="00E900C9">
              <w:rPr>
                <w:webHidden/>
              </w:rPr>
            </w:r>
            <w:r w:rsidR="00E900C9">
              <w:rPr>
                <w:webHidden/>
              </w:rPr>
              <w:fldChar w:fldCharType="separate"/>
            </w:r>
            <w:r w:rsidR="00A94F25">
              <w:rPr>
                <w:webHidden/>
              </w:rPr>
              <w:t>3</w:t>
            </w:r>
            <w:r w:rsidR="00E900C9">
              <w:rPr>
                <w:webHidden/>
              </w:rPr>
              <w:fldChar w:fldCharType="end"/>
            </w:r>
          </w:hyperlink>
        </w:p>
        <w:p w14:paraId="437847B8" w14:textId="6C117DE3" w:rsidR="00E900C9" w:rsidRDefault="00A73B99">
          <w:pPr>
            <w:pStyle w:val="TOC2"/>
            <w:tabs>
              <w:tab w:val="left" w:pos="660"/>
            </w:tabs>
            <w:rPr>
              <w:rFonts w:eastAsiaTheme="minorEastAsia" w:cstheme="minorBidi"/>
              <w:color w:val="auto"/>
              <w:szCs w:val="22"/>
              <w:lang w:val="en-GB" w:eastAsia="en-GB"/>
            </w:rPr>
          </w:pPr>
          <w:hyperlink w:anchor="_Toc96441275" w:history="1">
            <w:r w:rsidR="00E900C9" w:rsidRPr="003436E0">
              <w:rPr>
                <w:rStyle w:val="Hyperlink"/>
              </w:rPr>
              <w:t>9.</w:t>
            </w:r>
            <w:r w:rsidR="00E900C9">
              <w:rPr>
                <w:rFonts w:eastAsiaTheme="minorEastAsia" w:cstheme="minorBidi"/>
                <w:color w:val="auto"/>
                <w:szCs w:val="22"/>
                <w:lang w:val="en-GB" w:eastAsia="en-GB"/>
              </w:rPr>
              <w:tab/>
            </w:r>
            <w:r w:rsidR="00E900C9" w:rsidRPr="003436E0">
              <w:rPr>
                <w:rStyle w:val="Hyperlink"/>
              </w:rPr>
              <w:t>Health</w:t>
            </w:r>
            <w:r w:rsidR="00E900C9">
              <w:rPr>
                <w:webHidden/>
              </w:rPr>
              <w:tab/>
            </w:r>
            <w:r w:rsidR="00E900C9">
              <w:rPr>
                <w:webHidden/>
              </w:rPr>
              <w:fldChar w:fldCharType="begin"/>
            </w:r>
            <w:r w:rsidR="00E900C9">
              <w:rPr>
                <w:webHidden/>
              </w:rPr>
              <w:instrText xml:space="preserve"> PAGEREF _Toc96441275 \h </w:instrText>
            </w:r>
            <w:r w:rsidR="00E900C9">
              <w:rPr>
                <w:webHidden/>
              </w:rPr>
            </w:r>
            <w:r w:rsidR="00E900C9">
              <w:rPr>
                <w:webHidden/>
              </w:rPr>
              <w:fldChar w:fldCharType="separate"/>
            </w:r>
            <w:r w:rsidR="00A94F25">
              <w:rPr>
                <w:webHidden/>
              </w:rPr>
              <w:t>3</w:t>
            </w:r>
            <w:r w:rsidR="00E900C9">
              <w:rPr>
                <w:webHidden/>
              </w:rPr>
              <w:fldChar w:fldCharType="end"/>
            </w:r>
          </w:hyperlink>
        </w:p>
        <w:p w14:paraId="786443D1" w14:textId="79E5C150" w:rsidR="00E900C9" w:rsidRDefault="00A73B99">
          <w:pPr>
            <w:pStyle w:val="TOC2"/>
            <w:tabs>
              <w:tab w:val="left" w:pos="660"/>
            </w:tabs>
            <w:rPr>
              <w:rFonts w:eastAsiaTheme="minorEastAsia" w:cstheme="minorBidi"/>
              <w:color w:val="auto"/>
              <w:szCs w:val="22"/>
              <w:lang w:val="en-GB" w:eastAsia="en-GB"/>
            </w:rPr>
          </w:pPr>
          <w:hyperlink w:anchor="_Toc96441276" w:history="1">
            <w:r w:rsidR="00E900C9" w:rsidRPr="003436E0">
              <w:rPr>
                <w:rStyle w:val="Hyperlink"/>
              </w:rPr>
              <w:t>10.</w:t>
            </w:r>
            <w:r w:rsidR="00E900C9">
              <w:rPr>
                <w:rFonts w:eastAsiaTheme="minorEastAsia" w:cstheme="minorBidi"/>
                <w:color w:val="auto"/>
                <w:szCs w:val="22"/>
                <w:lang w:val="en-GB" w:eastAsia="en-GB"/>
              </w:rPr>
              <w:tab/>
            </w:r>
            <w:r w:rsidR="00E900C9" w:rsidRPr="003436E0">
              <w:rPr>
                <w:rStyle w:val="Hyperlink"/>
              </w:rPr>
              <w:t>Education</w:t>
            </w:r>
            <w:r w:rsidR="00E900C9">
              <w:rPr>
                <w:webHidden/>
              </w:rPr>
              <w:tab/>
            </w:r>
            <w:r w:rsidR="00E900C9">
              <w:rPr>
                <w:webHidden/>
              </w:rPr>
              <w:fldChar w:fldCharType="begin"/>
            </w:r>
            <w:r w:rsidR="00E900C9">
              <w:rPr>
                <w:webHidden/>
              </w:rPr>
              <w:instrText xml:space="preserve"> PAGEREF _Toc96441276 \h </w:instrText>
            </w:r>
            <w:r w:rsidR="00E900C9">
              <w:rPr>
                <w:webHidden/>
              </w:rPr>
            </w:r>
            <w:r w:rsidR="00E900C9">
              <w:rPr>
                <w:webHidden/>
              </w:rPr>
              <w:fldChar w:fldCharType="separate"/>
            </w:r>
            <w:r w:rsidR="00A94F25">
              <w:rPr>
                <w:webHidden/>
              </w:rPr>
              <w:t>3</w:t>
            </w:r>
            <w:r w:rsidR="00E900C9">
              <w:rPr>
                <w:webHidden/>
              </w:rPr>
              <w:fldChar w:fldCharType="end"/>
            </w:r>
          </w:hyperlink>
        </w:p>
        <w:p w14:paraId="398AB14C" w14:textId="7C3E7896" w:rsidR="00E900C9" w:rsidRDefault="00A73B99">
          <w:pPr>
            <w:pStyle w:val="TOC2"/>
            <w:tabs>
              <w:tab w:val="left" w:pos="660"/>
            </w:tabs>
            <w:rPr>
              <w:rFonts w:eastAsiaTheme="minorEastAsia" w:cstheme="minorBidi"/>
              <w:color w:val="auto"/>
              <w:szCs w:val="22"/>
              <w:lang w:val="en-GB" w:eastAsia="en-GB"/>
            </w:rPr>
          </w:pPr>
          <w:hyperlink w:anchor="_Toc96441277" w:history="1">
            <w:r w:rsidR="00E900C9" w:rsidRPr="003436E0">
              <w:rPr>
                <w:rStyle w:val="Hyperlink"/>
              </w:rPr>
              <w:t>11.</w:t>
            </w:r>
            <w:r w:rsidR="00E900C9">
              <w:rPr>
                <w:rFonts w:eastAsiaTheme="minorEastAsia" w:cstheme="minorBidi"/>
                <w:color w:val="auto"/>
                <w:szCs w:val="22"/>
                <w:lang w:val="en-GB" w:eastAsia="en-GB"/>
              </w:rPr>
              <w:tab/>
            </w:r>
            <w:r w:rsidR="00E900C9" w:rsidRPr="003436E0">
              <w:rPr>
                <w:rStyle w:val="Hyperlink"/>
              </w:rPr>
              <w:t>Behaviour support</w:t>
            </w:r>
            <w:r w:rsidR="00E900C9">
              <w:rPr>
                <w:webHidden/>
              </w:rPr>
              <w:tab/>
            </w:r>
            <w:r w:rsidR="00E900C9">
              <w:rPr>
                <w:webHidden/>
              </w:rPr>
              <w:fldChar w:fldCharType="begin"/>
            </w:r>
            <w:r w:rsidR="00E900C9">
              <w:rPr>
                <w:webHidden/>
              </w:rPr>
              <w:instrText xml:space="preserve"> PAGEREF _Toc96441277 \h </w:instrText>
            </w:r>
            <w:r w:rsidR="00E900C9">
              <w:rPr>
                <w:webHidden/>
              </w:rPr>
            </w:r>
            <w:r w:rsidR="00E900C9">
              <w:rPr>
                <w:webHidden/>
              </w:rPr>
              <w:fldChar w:fldCharType="separate"/>
            </w:r>
            <w:r w:rsidR="00A94F25">
              <w:rPr>
                <w:webHidden/>
              </w:rPr>
              <w:t>3</w:t>
            </w:r>
            <w:r w:rsidR="00E900C9">
              <w:rPr>
                <w:webHidden/>
              </w:rPr>
              <w:fldChar w:fldCharType="end"/>
            </w:r>
          </w:hyperlink>
        </w:p>
        <w:p w14:paraId="18C07A91" w14:textId="6C8C2246" w:rsidR="00E900C9" w:rsidRDefault="00A73B99">
          <w:pPr>
            <w:pStyle w:val="TOC2"/>
            <w:tabs>
              <w:tab w:val="left" w:pos="660"/>
            </w:tabs>
            <w:rPr>
              <w:rFonts w:eastAsiaTheme="minorEastAsia" w:cstheme="minorBidi"/>
              <w:color w:val="auto"/>
              <w:szCs w:val="22"/>
              <w:lang w:val="en-GB" w:eastAsia="en-GB"/>
            </w:rPr>
          </w:pPr>
          <w:hyperlink w:anchor="_Toc96441278" w:history="1">
            <w:r w:rsidR="00E900C9" w:rsidRPr="003436E0">
              <w:rPr>
                <w:rStyle w:val="Hyperlink"/>
              </w:rPr>
              <w:t>12.</w:t>
            </w:r>
            <w:r w:rsidR="00E900C9">
              <w:rPr>
                <w:rFonts w:eastAsiaTheme="minorEastAsia" w:cstheme="minorBidi"/>
                <w:color w:val="auto"/>
                <w:szCs w:val="22"/>
                <w:lang w:val="en-GB" w:eastAsia="en-GB"/>
              </w:rPr>
              <w:tab/>
            </w:r>
            <w:r w:rsidR="00E900C9" w:rsidRPr="003436E0">
              <w:rPr>
                <w:rStyle w:val="Hyperlink"/>
              </w:rPr>
              <w:t>Living independently (OOHC only)</w:t>
            </w:r>
            <w:r w:rsidR="00E900C9">
              <w:rPr>
                <w:webHidden/>
              </w:rPr>
              <w:tab/>
            </w:r>
            <w:r w:rsidR="00E900C9">
              <w:rPr>
                <w:webHidden/>
              </w:rPr>
              <w:fldChar w:fldCharType="begin"/>
            </w:r>
            <w:r w:rsidR="00E900C9">
              <w:rPr>
                <w:webHidden/>
              </w:rPr>
              <w:instrText xml:space="preserve"> PAGEREF _Toc96441278 \h </w:instrText>
            </w:r>
            <w:r w:rsidR="00E900C9">
              <w:rPr>
                <w:webHidden/>
              </w:rPr>
            </w:r>
            <w:r w:rsidR="00E900C9">
              <w:rPr>
                <w:webHidden/>
              </w:rPr>
              <w:fldChar w:fldCharType="separate"/>
            </w:r>
            <w:r w:rsidR="00A94F25">
              <w:rPr>
                <w:webHidden/>
              </w:rPr>
              <w:t>3</w:t>
            </w:r>
            <w:r w:rsidR="00E900C9">
              <w:rPr>
                <w:webHidden/>
              </w:rPr>
              <w:fldChar w:fldCharType="end"/>
            </w:r>
          </w:hyperlink>
        </w:p>
        <w:p w14:paraId="2B2ACADE" w14:textId="7A5F6A90" w:rsidR="00E900C9" w:rsidRDefault="00A73B99">
          <w:pPr>
            <w:pStyle w:val="TOC1"/>
            <w:rPr>
              <w:rFonts w:asciiTheme="minorHAnsi" w:eastAsiaTheme="minorEastAsia" w:hAnsiTheme="minorHAnsi" w:cstheme="minorBidi"/>
              <w:b w:val="0"/>
              <w:bCs w:val="0"/>
              <w:color w:val="auto"/>
              <w:szCs w:val="22"/>
              <w:lang w:val="en-GB" w:eastAsia="en-GB"/>
            </w:rPr>
          </w:pPr>
          <w:hyperlink w:anchor="_Toc96441279" w:history="1">
            <w:r w:rsidR="00E900C9" w:rsidRPr="003436E0">
              <w:rPr>
                <w:rStyle w:val="Hyperlink"/>
              </w:rPr>
              <w:t>Section 2 Casework practice to support care</w:t>
            </w:r>
            <w:r w:rsidR="00E900C9">
              <w:rPr>
                <w:webHidden/>
              </w:rPr>
              <w:tab/>
            </w:r>
            <w:r w:rsidR="00E900C9">
              <w:rPr>
                <w:webHidden/>
              </w:rPr>
              <w:fldChar w:fldCharType="begin"/>
            </w:r>
            <w:r w:rsidR="00E900C9">
              <w:rPr>
                <w:webHidden/>
              </w:rPr>
              <w:instrText xml:space="preserve"> PAGEREF _Toc96441279 \h </w:instrText>
            </w:r>
            <w:r w:rsidR="00E900C9">
              <w:rPr>
                <w:webHidden/>
              </w:rPr>
            </w:r>
            <w:r w:rsidR="00E900C9">
              <w:rPr>
                <w:webHidden/>
              </w:rPr>
              <w:fldChar w:fldCharType="separate"/>
            </w:r>
            <w:r w:rsidR="00A94F25">
              <w:rPr>
                <w:webHidden/>
              </w:rPr>
              <w:t>3</w:t>
            </w:r>
            <w:r w:rsidR="00E900C9">
              <w:rPr>
                <w:webHidden/>
              </w:rPr>
              <w:fldChar w:fldCharType="end"/>
            </w:r>
          </w:hyperlink>
        </w:p>
        <w:p w14:paraId="23B57759" w14:textId="312E61CF" w:rsidR="00E900C9" w:rsidRDefault="00A73B99">
          <w:pPr>
            <w:pStyle w:val="TOC2"/>
            <w:tabs>
              <w:tab w:val="left" w:pos="660"/>
            </w:tabs>
            <w:rPr>
              <w:rFonts w:eastAsiaTheme="minorEastAsia" w:cstheme="minorBidi"/>
              <w:color w:val="auto"/>
              <w:szCs w:val="22"/>
              <w:lang w:val="en-GB" w:eastAsia="en-GB"/>
            </w:rPr>
          </w:pPr>
          <w:hyperlink w:anchor="_Toc96441280" w:history="1">
            <w:r w:rsidR="00E900C9" w:rsidRPr="003436E0">
              <w:rPr>
                <w:rStyle w:val="Hyperlink"/>
              </w:rPr>
              <w:t>13.</w:t>
            </w:r>
            <w:r w:rsidR="00E900C9">
              <w:rPr>
                <w:rFonts w:eastAsiaTheme="minorEastAsia" w:cstheme="minorBidi"/>
                <w:color w:val="auto"/>
                <w:szCs w:val="22"/>
                <w:lang w:val="en-GB" w:eastAsia="en-GB"/>
              </w:rPr>
              <w:tab/>
            </w:r>
            <w:r w:rsidR="00E900C9" w:rsidRPr="003436E0">
              <w:rPr>
                <w:rStyle w:val="Hyperlink"/>
              </w:rPr>
              <w:t>Initial assessment and permanency planning</w:t>
            </w:r>
            <w:r w:rsidR="00E900C9">
              <w:rPr>
                <w:webHidden/>
              </w:rPr>
              <w:tab/>
            </w:r>
            <w:r w:rsidR="00E900C9">
              <w:rPr>
                <w:webHidden/>
              </w:rPr>
              <w:fldChar w:fldCharType="begin"/>
            </w:r>
            <w:r w:rsidR="00E900C9">
              <w:rPr>
                <w:webHidden/>
              </w:rPr>
              <w:instrText xml:space="preserve"> PAGEREF _Toc96441280 \h </w:instrText>
            </w:r>
            <w:r w:rsidR="00E900C9">
              <w:rPr>
                <w:webHidden/>
              </w:rPr>
            </w:r>
            <w:r w:rsidR="00E900C9">
              <w:rPr>
                <w:webHidden/>
              </w:rPr>
              <w:fldChar w:fldCharType="separate"/>
            </w:r>
            <w:r w:rsidR="00A94F25">
              <w:rPr>
                <w:webHidden/>
              </w:rPr>
              <w:t>3</w:t>
            </w:r>
            <w:r w:rsidR="00E900C9">
              <w:rPr>
                <w:webHidden/>
              </w:rPr>
              <w:fldChar w:fldCharType="end"/>
            </w:r>
          </w:hyperlink>
        </w:p>
        <w:p w14:paraId="03B05CDD" w14:textId="32E3CE10" w:rsidR="00E900C9" w:rsidRDefault="00A73B99">
          <w:pPr>
            <w:pStyle w:val="TOC2"/>
            <w:tabs>
              <w:tab w:val="left" w:pos="660"/>
            </w:tabs>
            <w:rPr>
              <w:rFonts w:eastAsiaTheme="minorEastAsia" w:cstheme="minorBidi"/>
              <w:color w:val="auto"/>
              <w:szCs w:val="22"/>
              <w:lang w:val="en-GB" w:eastAsia="en-GB"/>
            </w:rPr>
          </w:pPr>
          <w:hyperlink w:anchor="_Toc96441281" w:history="1">
            <w:r w:rsidR="00E900C9" w:rsidRPr="003436E0">
              <w:rPr>
                <w:rStyle w:val="Hyperlink"/>
              </w:rPr>
              <w:t>14.</w:t>
            </w:r>
            <w:r w:rsidR="00E900C9">
              <w:rPr>
                <w:rFonts w:eastAsiaTheme="minorEastAsia" w:cstheme="minorBidi"/>
                <w:color w:val="auto"/>
                <w:szCs w:val="22"/>
                <w:lang w:val="en-GB" w:eastAsia="en-GB"/>
              </w:rPr>
              <w:tab/>
            </w:r>
            <w:r w:rsidR="00E900C9" w:rsidRPr="003436E0">
              <w:rPr>
                <w:rStyle w:val="Hyperlink"/>
              </w:rPr>
              <w:t>Case planning and review</w:t>
            </w:r>
            <w:r w:rsidR="00E900C9">
              <w:rPr>
                <w:webHidden/>
              </w:rPr>
              <w:tab/>
            </w:r>
            <w:r w:rsidR="00E900C9">
              <w:rPr>
                <w:webHidden/>
              </w:rPr>
              <w:fldChar w:fldCharType="begin"/>
            </w:r>
            <w:r w:rsidR="00E900C9">
              <w:rPr>
                <w:webHidden/>
              </w:rPr>
              <w:instrText xml:space="preserve"> PAGEREF _Toc96441281 \h </w:instrText>
            </w:r>
            <w:r w:rsidR="00E900C9">
              <w:rPr>
                <w:webHidden/>
              </w:rPr>
            </w:r>
            <w:r w:rsidR="00E900C9">
              <w:rPr>
                <w:webHidden/>
              </w:rPr>
              <w:fldChar w:fldCharType="separate"/>
            </w:r>
            <w:r w:rsidR="00A94F25">
              <w:rPr>
                <w:webHidden/>
              </w:rPr>
              <w:t>3</w:t>
            </w:r>
            <w:r w:rsidR="00E900C9">
              <w:rPr>
                <w:webHidden/>
              </w:rPr>
              <w:fldChar w:fldCharType="end"/>
            </w:r>
          </w:hyperlink>
        </w:p>
        <w:p w14:paraId="1FE7415C" w14:textId="3FC2260E" w:rsidR="00E900C9" w:rsidRDefault="00A73B99">
          <w:pPr>
            <w:pStyle w:val="TOC2"/>
            <w:tabs>
              <w:tab w:val="left" w:pos="660"/>
            </w:tabs>
            <w:rPr>
              <w:rFonts w:eastAsiaTheme="minorEastAsia" w:cstheme="minorBidi"/>
              <w:color w:val="auto"/>
              <w:szCs w:val="22"/>
              <w:lang w:val="en-GB" w:eastAsia="en-GB"/>
            </w:rPr>
          </w:pPr>
          <w:hyperlink w:anchor="_Toc96441282" w:history="1">
            <w:r w:rsidR="00E900C9" w:rsidRPr="003436E0">
              <w:rPr>
                <w:rStyle w:val="Hyperlink"/>
              </w:rPr>
              <w:t>15.</w:t>
            </w:r>
            <w:r w:rsidR="00E900C9">
              <w:rPr>
                <w:rFonts w:eastAsiaTheme="minorEastAsia" w:cstheme="minorBidi"/>
                <w:color w:val="auto"/>
                <w:szCs w:val="22"/>
                <w:lang w:val="en-GB" w:eastAsia="en-GB"/>
              </w:rPr>
              <w:tab/>
            </w:r>
            <w:r w:rsidR="00E900C9" w:rsidRPr="003436E0">
              <w:rPr>
                <w:rStyle w:val="Hyperlink"/>
              </w:rPr>
              <w:t>Casework and monitoring placements</w:t>
            </w:r>
            <w:r w:rsidR="00E900C9">
              <w:rPr>
                <w:webHidden/>
              </w:rPr>
              <w:tab/>
            </w:r>
            <w:r w:rsidR="00E900C9">
              <w:rPr>
                <w:webHidden/>
              </w:rPr>
              <w:fldChar w:fldCharType="begin"/>
            </w:r>
            <w:r w:rsidR="00E900C9">
              <w:rPr>
                <w:webHidden/>
              </w:rPr>
              <w:instrText xml:space="preserve"> PAGEREF _Toc96441282 \h </w:instrText>
            </w:r>
            <w:r w:rsidR="00E900C9">
              <w:rPr>
                <w:webHidden/>
              </w:rPr>
            </w:r>
            <w:r w:rsidR="00E900C9">
              <w:rPr>
                <w:webHidden/>
              </w:rPr>
              <w:fldChar w:fldCharType="separate"/>
            </w:r>
            <w:r w:rsidR="00A94F25">
              <w:rPr>
                <w:webHidden/>
              </w:rPr>
              <w:t>3</w:t>
            </w:r>
            <w:r w:rsidR="00E900C9">
              <w:rPr>
                <w:webHidden/>
              </w:rPr>
              <w:fldChar w:fldCharType="end"/>
            </w:r>
          </w:hyperlink>
        </w:p>
        <w:p w14:paraId="05C32D4F" w14:textId="224FBA89" w:rsidR="00E900C9" w:rsidRDefault="00A73B99">
          <w:pPr>
            <w:pStyle w:val="TOC2"/>
            <w:tabs>
              <w:tab w:val="left" w:pos="660"/>
            </w:tabs>
            <w:rPr>
              <w:rFonts w:eastAsiaTheme="minorEastAsia" w:cstheme="minorBidi"/>
              <w:color w:val="auto"/>
              <w:szCs w:val="22"/>
              <w:lang w:val="en-GB" w:eastAsia="en-GB"/>
            </w:rPr>
          </w:pPr>
          <w:hyperlink w:anchor="_Toc96441283" w:history="1">
            <w:r w:rsidR="00E900C9" w:rsidRPr="003436E0">
              <w:rPr>
                <w:rStyle w:val="Hyperlink"/>
              </w:rPr>
              <w:t>16.</w:t>
            </w:r>
            <w:r w:rsidR="00E900C9">
              <w:rPr>
                <w:rFonts w:eastAsiaTheme="minorEastAsia" w:cstheme="minorBidi"/>
                <w:color w:val="auto"/>
                <w:szCs w:val="22"/>
                <w:lang w:val="en-GB" w:eastAsia="en-GB"/>
              </w:rPr>
              <w:tab/>
            </w:r>
            <w:r w:rsidR="00E900C9" w:rsidRPr="003436E0">
              <w:rPr>
                <w:rStyle w:val="Hyperlink"/>
              </w:rPr>
              <w:t>Post-adoption support (adoption only)</w:t>
            </w:r>
            <w:r w:rsidR="00E900C9">
              <w:rPr>
                <w:webHidden/>
              </w:rPr>
              <w:tab/>
            </w:r>
            <w:r w:rsidR="00E900C9">
              <w:rPr>
                <w:webHidden/>
              </w:rPr>
              <w:fldChar w:fldCharType="begin"/>
            </w:r>
            <w:r w:rsidR="00E900C9">
              <w:rPr>
                <w:webHidden/>
              </w:rPr>
              <w:instrText xml:space="preserve"> PAGEREF _Toc96441283 \h </w:instrText>
            </w:r>
            <w:r w:rsidR="00E900C9">
              <w:rPr>
                <w:webHidden/>
              </w:rPr>
            </w:r>
            <w:r w:rsidR="00E900C9">
              <w:rPr>
                <w:webHidden/>
              </w:rPr>
              <w:fldChar w:fldCharType="separate"/>
            </w:r>
            <w:r w:rsidR="00A94F25">
              <w:rPr>
                <w:webHidden/>
              </w:rPr>
              <w:t>3</w:t>
            </w:r>
            <w:r w:rsidR="00E900C9">
              <w:rPr>
                <w:webHidden/>
              </w:rPr>
              <w:fldChar w:fldCharType="end"/>
            </w:r>
          </w:hyperlink>
        </w:p>
        <w:p w14:paraId="2BADDCBC" w14:textId="7C4AE836" w:rsidR="00E900C9" w:rsidRDefault="00A73B99">
          <w:pPr>
            <w:pStyle w:val="TOC2"/>
            <w:tabs>
              <w:tab w:val="left" w:pos="660"/>
            </w:tabs>
            <w:rPr>
              <w:rFonts w:eastAsiaTheme="minorEastAsia" w:cstheme="minorBidi"/>
              <w:color w:val="auto"/>
              <w:szCs w:val="22"/>
              <w:lang w:val="en-GB" w:eastAsia="en-GB"/>
            </w:rPr>
          </w:pPr>
          <w:hyperlink w:anchor="_Toc96441284" w:history="1">
            <w:r w:rsidR="00E900C9" w:rsidRPr="003436E0">
              <w:rPr>
                <w:rStyle w:val="Hyperlink"/>
              </w:rPr>
              <w:t>17.</w:t>
            </w:r>
            <w:r w:rsidR="00E900C9">
              <w:rPr>
                <w:rFonts w:eastAsiaTheme="minorEastAsia" w:cstheme="minorBidi"/>
                <w:color w:val="auto"/>
                <w:szCs w:val="22"/>
                <w:lang w:val="en-GB" w:eastAsia="en-GB"/>
              </w:rPr>
              <w:tab/>
            </w:r>
            <w:r w:rsidR="00E900C9" w:rsidRPr="003436E0">
              <w:rPr>
                <w:rStyle w:val="Hyperlink"/>
              </w:rPr>
              <w:t>Documentation and record keeping</w:t>
            </w:r>
            <w:r w:rsidR="00E900C9">
              <w:rPr>
                <w:webHidden/>
              </w:rPr>
              <w:tab/>
            </w:r>
            <w:r w:rsidR="00E900C9">
              <w:rPr>
                <w:webHidden/>
              </w:rPr>
              <w:fldChar w:fldCharType="begin"/>
            </w:r>
            <w:r w:rsidR="00E900C9">
              <w:rPr>
                <w:webHidden/>
              </w:rPr>
              <w:instrText xml:space="preserve"> PAGEREF _Toc96441284 \h </w:instrText>
            </w:r>
            <w:r w:rsidR="00E900C9">
              <w:rPr>
                <w:webHidden/>
              </w:rPr>
            </w:r>
            <w:r w:rsidR="00E900C9">
              <w:rPr>
                <w:webHidden/>
              </w:rPr>
              <w:fldChar w:fldCharType="separate"/>
            </w:r>
            <w:r w:rsidR="00A94F25">
              <w:rPr>
                <w:webHidden/>
              </w:rPr>
              <w:t>3</w:t>
            </w:r>
            <w:r w:rsidR="00E900C9">
              <w:rPr>
                <w:webHidden/>
              </w:rPr>
              <w:fldChar w:fldCharType="end"/>
            </w:r>
          </w:hyperlink>
        </w:p>
        <w:p w14:paraId="47F9D224" w14:textId="114ED67B" w:rsidR="00E900C9" w:rsidRDefault="00A73B99">
          <w:pPr>
            <w:pStyle w:val="TOC1"/>
            <w:rPr>
              <w:rFonts w:asciiTheme="minorHAnsi" w:eastAsiaTheme="minorEastAsia" w:hAnsiTheme="minorHAnsi" w:cstheme="minorBidi"/>
              <w:b w:val="0"/>
              <w:bCs w:val="0"/>
              <w:color w:val="auto"/>
              <w:szCs w:val="22"/>
              <w:lang w:val="en-GB" w:eastAsia="en-GB"/>
            </w:rPr>
          </w:pPr>
          <w:hyperlink w:anchor="_Toc96441285" w:history="1">
            <w:r w:rsidR="00E900C9" w:rsidRPr="003436E0">
              <w:rPr>
                <w:rStyle w:val="Hyperlink"/>
              </w:rPr>
              <w:t>Section 3 People who work with and care for children and young people</w:t>
            </w:r>
            <w:r w:rsidR="00E900C9">
              <w:rPr>
                <w:webHidden/>
              </w:rPr>
              <w:tab/>
            </w:r>
            <w:r w:rsidR="00E900C9">
              <w:rPr>
                <w:webHidden/>
              </w:rPr>
              <w:fldChar w:fldCharType="begin"/>
            </w:r>
            <w:r w:rsidR="00E900C9">
              <w:rPr>
                <w:webHidden/>
              </w:rPr>
              <w:instrText xml:space="preserve"> PAGEREF _Toc96441285 \h </w:instrText>
            </w:r>
            <w:r w:rsidR="00E900C9">
              <w:rPr>
                <w:webHidden/>
              </w:rPr>
            </w:r>
            <w:r w:rsidR="00E900C9">
              <w:rPr>
                <w:webHidden/>
              </w:rPr>
              <w:fldChar w:fldCharType="separate"/>
            </w:r>
            <w:r w:rsidR="00A94F25">
              <w:rPr>
                <w:webHidden/>
              </w:rPr>
              <w:t>3</w:t>
            </w:r>
            <w:r w:rsidR="00E900C9">
              <w:rPr>
                <w:webHidden/>
              </w:rPr>
              <w:fldChar w:fldCharType="end"/>
            </w:r>
          </w:hyperlink>
        </w:p>
        <w:p w14:paraId="55FF919C" w14:textId="0C7FD1F8" w:rsidR="00E900C9" w:rsidRDefault="00A73B99">
          <w:pPr>
            <w:pStyle w:val="TOC2"/>
            <w:tabs>
              <w:tab w:val="left" w:pos="660"/>
            </w:tabs>
            <w:rPr>
              <w:rFonts w:eastAsiaTheme="minorEastAsia" w:cstheme="minorBidi"/>
              <w:color w:val="auto"/>
              <w:szCs w:val="22"/>
              <w:lang w:val="en-GB" w:eastAsia="en-GB"/>
            </w:rPr>
          </w:pPr>
          <w:hyperlink w:anchor="_Toc96441286" w:history="1">
            <w:r w:rsidR="00E900C9" w:rsidRPr="003436E0">
              <w:rPr>
                <w:rStyle w:val="Hyperlink"/>
              </w:rPr>
              <w:t>18.</w:t>
            </w:r>
            <w:r w:rsidR="00E900C9">
              <w:rPr>
                <w:rFonts w:eastAsiaTheme="minorEastAsia" w:cstheme="minorBidi"/>
                <w:color w:val="auto"/>
                <w:szCs w:val="22"/>
                <w:lang w:val="en-GB" w:eastAsia="en-GB"/>
              </w:rPr>
              <w:tab/>
            </w:r>
            <w:r w:rsidR="00E900C9" w:rsidRPr="003436E0">
              <w:rPr>
                <w:rStyle w:val="Hyperlink"/>
              </w:rPr>
              <w:t>Recruitment of staff and volunteers</w:t>
            </w:r>
            <w:r w:rsidR="00E900C9">
              <w:rPr>
                <w:webHidden/>
              </w:rPr>
              <w:tab/>
            </w:r>
            <w:r w:rsidR="00E900C9">
              <w:rPr>
                <w:webHidden/>
              </w:rPr>
              <w:fldChar w:fldCharType="begin"/>
            </w:r>
            <w:r w:rsidR="00E900C9">
              <w:rPr>
                <w:webHidden/>
              </w:rPr>
              <w:instrText xml:space="preserve"> PAGEREF _Toc96441286 \h </w:instrText>
            </w:r>
            <w:r w:rsidR="00E900C9">
              <w:rPr>
                <w:webHidden/>
              </w:rPr>
            </w:r>
            <w:r w:rsidR="00E900C9">
              <w:rPr>
                <w:webHidden/>
              </w:rPr>
              <w:fldChar w:fldCharType="separate"/>
            </w:r>
            <w:r w:rsidR="00A94F25">
              <w:rPr>
                <w:webHidden/>
              </w:rPr>
              <w:t>3</w:t>
            </w:r>
            <w:r w:rsidR="00E900C9">
              <w:rPr>
                <w:webHidden/>
              </w:rPr>
              <w:fldChar w:fldCharType="end"/>
            </w:r>
          </w:hyperlink>
        </w:p>
        <w:p w14:paraId="4881E20A" w14:textId="03174DCA" w:rsidR="00E900C9" w:rsidRDefault="00A73B99">
          <w:pPr>
            <w:pStyle w:val="TOC2"/>
            <w:tabs>
              <w:tab w:val="left" w:pos="660"/>
            </w:tabs>
            <w:rPr>
              <w:rFonts w:eastAsiaTheme="minorEastAsia" w:cstheme="minorBidi"/>
              <w:color w:val="auto"/>
              <w:szCs w:val="22"/>
              <w:lang w:val="en-GB" w:eastAsia="en-GB"/>
            </w:rPr>
          </w:pPr>
          <w:hyperlink w:anchor="_Toc96441287" w:history="1">
            <w:r w:rsidR="00E900C9" w:rsidRPr="003436E0">
              <w:rPr>
                <w:rStyle w:val="Hyperlink"/>
              </w:rPr>
              <w:t>19.</w:t>
            </w:r>
            <w:r w:rsidR="00E900C9">
              <w:rPr>
                <w:rFonts w:eastAsiaTheme="minorEastAsia" w:cstheme="minorBidi"/>
                <w:color w:val="auto"/>
                <w:szCs w:val="22"/>
                <w:lang w:val="en-GB" w:eastAsia="en-GB"/>
              </w:rPr>
              <w:tab/>
            </w:r>
            <w:r w:rsidR="00E900C9" w:rsidRPr="003436E0">
              <w:rPr>
                <w:rStyle w:val="Hyperlink"/>
              </w:rPr>
              <w:t>Assessment and selection of carers, guardians and adoptive parents</w:t>
            </w:r>
            <w:r w:rsidR="00E900C9">
              <w:rPr>
                <w:webHidden/>
              </w:rPr>
              <w:tab/>
            </w:r>
            <w:r w:rsidR="00E900C9">
              <w:rPr>
                <w:webHidden/>
              </w:rPr>
              <w:fldChar w:fldCharType="begin"/>
            </w:r>
            <w:r w:rsidR="00E900C9">
              <w:rPr>
                <w:webHidden/>
              </w:rPr>
              <w:instrText xml:space="preserve"> PAGEREF _Toc96441287 \h </w:instrText>
            </w:r>
            <w:r w:rsidR="00E900C9">
              <w:rPr>
                <w:webHidden/>
              </w:rPr>
            </w:r>
            <w:r w:rsidR="00E900C9">
              <w:rPr>
                <w:webHidden/>
              </w:rPr>
              <w:fldChar w:fldCharType="separate"/>
            </w:r>
            <w:r w:rsidR="00A94F25">
              <w:rPr>
                <w:webHidden/>
              </w:rPr>
              <w:t>3</w:t>
            </w:r>
            <w:r w:rsidR="00E900C9">
              <w:rPr>
                <w:webHidden/>
              </w:rPr>
              <w:fldChar w:fldCharType="end"/>
            </w:r>
          </w:hyperlink>
        </w:p>
        <w:p w14:paraId="39C987B4" w14:textId="6CC18D7C" w:rsidR="00E900C9" w:rsidRDefault="00A73B99">
          <w:pPr>
            <w:pStyle w:val="TOC2"/>
            <w:tabs>
              <w:tab w:val="left" w:pos="660"/>
            </w:tabs>
            <w:rPr>
              <w:rFonts w:eastAsiaTheme="minorEastAsia" w:cstheme="minorBidi"/>
              <w:color w:val="auto"/>
              <w:szCs w:val="22"/>
              <w:lang w:val="en-GB" w:eastAsia="en-GB"/>
            </w:rPr>
          </w:pPr>
          <w:hyperlink w:anchor="_Toc96441288" w:history="1">
            <w:r w:rsidR="00E900C9" w:rsidRPr="003436E0">
              <w:rPr>
                <w:rStyle w:val="Hyperlink"/>
              </w:rPr>
              <w:t>20.</w:t>
            </w:r>
            <w:r w:rsidR="00E900C9">
              <w:rPr>
                <w:rFonts w:eastAsiaTheme="minorEastAsia" w:cstheme="minorBidi"/>
                <w:color w:val="auto"/>
                <w:szCs w:val="22"/>
                <w:lang w:val="en-GB" w:eastAsia="en-GB"/>
              </w:rPr>
              <w:tab/>
            </w:r>
            <w:r w:rsidR="00E900C9" w:rsidRPr="003436E0">
              <w:rPr>
                <w:rStyle w:val="Hyperlink"/>
              </w:rPr>
              <w:t>Training and development</w:t>
            </w:r>
            <w:r w:rsidR="00E900C9">
              <w:rPr>
                <w:webHidden/>
              </w:rPr>
              <w:tab/>
            </w:r>
            <w:r w:rsidR="00E900C9">
              <w:rPr>
                <w:webHidden/>
              </w:rPr>
              <w:fldChar w:fldCharType="begin"/>
            </w:r>
            <w:r w:rsidR="00E900C9">
              <w:rPr>
                <w:webHidden/>
              </w:rPr>
              <w:instrText xml:space="preserve"> PAGEREF _Toc96441288 \h </w:instrText>
            </w:r>
            <w:r w:rsidR="00E900C9">
              <w:rPr>
                <w:webHidden/>
              </w:rPr>
            </w:r>
            <w:r w:rsidR="00E900C9">
              <w:rPr>
                <w:webHidden/>
              </w:rPr>
              <w:fldChar w:fldCharType="separate"/>
            </w:r>
            <w:r w:rsidR="00A94F25">
              <w:rPr>
                <w:webHidden/>
              </w:rPr>
              <w:t>3</w:t>
            </w:r>
            <w:r w:rsidR="00E900C9">
              <w:rPr>
                <w:webHidden/>
              </w:rPr>
              <w:fldChar w:fldCharType="end"/>
            </w:r>
          </w:hyperlink>
        </w:p>
        <w:p w14:paraId="0367D7B7" w14:textId="1F73D962" w:rsidR="00E900C9" w:rsidRDefault="00A73B99">
          <w:pPr>
            <w:pStyle w:val="TOC2"/>
            <w:tabs>
              <w:tab w:val="left" w:pos="660"/>
            </w:tabs>
            <w:rPr>
              <w:rFonts w:eastAsiaTheme="minorEastAsia" w:cstheme="minorBidi"/>
              <w:color w:val="auto"/>
              <w:szCs w:val="22"/>
              <w:lang w:val="en-GB" w:eastAsia="en-GB"/>
            </w:rPr>
          </w:pPr>
          <w:hyperlink w:anchor="_Toc96441289" w:history="1">
            <w:r w:rsidR="00E900C9" w:rsidRPr="003436E0">
              <w:rPr>
                <w:rStyle w:val="Hyperlink"/>
              </w:rPr>
              <w:t>21.</w:t>
            </w:r>
            <w:r w:rsidR="00E900C9">
              <w:rPr>
                <w:rFonts w:eastAsiaTheme="minorEastAsia" w:cstheme="minorBidi"/>
                <w:color w:val="auto"/>
                <w:szCs w:val="22"/>
                <w:lang w:val="en-GB" w:eastAsia="en-GB"/>
              </w:rPr>
              <w:tab/>
            </w:r>
            <w:r w:rsidR="00E900C9" w:rsidRPr="003436E0">
              <w:rPr>
                <w:rStyle w:val="Hyperlink"/>
              </w:rPr>
              <w:t>Supervision and support</w:t>
            </w:r>
            <w:r w:rsidR="00E900C9">
              <w:rPr>
                <w:webHidden/>
              </w:rPr>
              <w:tab/>
            </w:r>
            <w:r w:rsidR="00E900C9">
              <w:rPr>
                <w:webHidden/>
              </w:rPr>
              <w:fldChar w:fldCharType="begin"/>
            </w:r>
            <w:r w:rsidR="00E900C9">
              <w:rPr>
                <w:webHidden/>
              </w:rPr>
              <w:instrText xml:space="preserve"> PAGEREF _Toc96441289 \h </w:instrText>
            </w:r>
            <w:r w:rsidR="00E900C9">
              <w:rPr>
                <w:webHidden/>
              </w:rPr>
            </w:r>
            <w:r w:rsidR="00E900C9">
              <w:rPr>
                <w:webHidden/>
              </w:rPr>
              <w:fldChar w:fldCharType="separate"/>
            </w:r>
            <w:r w:rsidR="00A94F25">
              <w:rPr>
                <w:webHidden/>
              </w:rPr>
              <w:t>3</w:t>
            </w:r>
            <w:r w:rsidR="00E900C9">
              <w:rPr>
                <w:webHidden/>
              </w:rPr>
              <w:fldChar w:fldCharType="end"/>
            </w:r>
          </w:hyperlink>
        </w:p>
        <w:p w14:paraId="41CB3A5B" w14:textId="255AC361" w:rsidR="00E900C9" w:rsidRDefault="00A73B99">
          <w:pPr>
            <w:pStyle w:val="TOC1"/>
            <w:rPr>
              <w:rFonts w:asciiTheme="minorHAnsi" w:eastAsiaTheme="minorEastAsia" w:hAnsiTheme="minorHAnsi" w:cstheme="minorBidi"/>
              <w:b w:val="0"/>
              <w:bCs w:val="0"/>
              <w:color w:val="auto"/>
              <w:szCs w:val="22"/>
              <w:lang w:val="en-GB" w:eastAsia="en-GB"/>
            </w:rPr>
          </w:pPr>
          <w:hyperlink w:anchor="_Toc96441290" w:history="1">
            <w:r w:rsidR="00E900C9" w:rsidRPr="003436E0">
              <w:rPr>
                <w:rStyle w:val="Hyperlink"/>
              </w:rPr>
              <w:t>Section 4 Child safe organisations</w:t>
            </w:r>
            <w:r w:rsidR="00E900C9">
              <w:rPr>
                <w:webHidden/>
              </w:rPr>
              <w:tab/>
            </w:r>
            <w:r w:rsidR="00E900C9">
              <w:rPr>
                <w:webHidden/>
              </w:rPr>
              <w:fldChar w:fldCharType="begin"/>
            </w:r>
            <w:r w:rsidR="00E900C9">
              <w:rPr>
                <w:webHidden/>
              </w:rPr>
              <w:instrText xml:space="preserve"> PAGEREF _Toc96441290 \h </w:instrText>
            </w:r>
            <w:r w:rsidR="00E900C9">
              <w:rPr>
                <w:webHidden/>
              </w:rPr>
            </w:r>
            <w:r w:rsidR="00E900C9">
              <w:rPr>
                <w:webHidden/>
              </w:rPr>
              <w:fldChar w:fldCharType="separate"/>
            </w:r>
            <w:r w:rsidR="00A94F25">
              <w:rPr>
                <w:webHidden/>
              </w:rPr>
              <w:t>3</w:t>
            </w:r>
            <w:r w:rsidR="00E900C9">
              <w:rPr>
                <w:webHidden/>
              </w:rPr>
              <w:fldChar w:fldCharType="end"/>
            </w:r>
          </w:hyperlink>
        </w:p>
        <w:p w14:paraId="2C8A9BB6" w14:textId="544E6CB5" w:rsidR="00E900C9" w:rsidRDefault="00A73B99">
          <w:pPr>
            <w:pStyle w:val="TOC2"/>
            <w:tabs>
              <w:tab w:val="left" w:pos="660"/>
            </w:tabs>
            <w:rPr>
              <w:rFonts w:eastAsiaTheme="minorEastAsia" w:cstheme="minorBidi"/>
              <w:color w:val="auto"/>
              <w:szCs w:val="22"/>
              <w:lang w:val="en-GB" w:eastAsia="en-GB"/>
            </w:rPr>
          </w:pPr>
          <w:hyperlink w:anchor="_Toc96441291" w:history="1">
            <w:r w:rsidR="00E900C9" w:rsidRPr="003436E0">
              <w:rPr>
                <w:rStyle w:val="Hyperlink"/>
              </w:rPr>
              <w:t>22.</w:t>
            </w:r>
            <w:r w:rsidR="00E900C9">
              <w:rPr>
                <w:rFonts w:eastAsiaTheme="minorEastAsia" w:cstheme="minorBidi"/>
                <w:color w:val="auto"/>
                <w:szCs w:val="22"/>
                <w:lang w:val="en-GB" w:eastAsia="en-GB"/>
              </w:rPr>
              <w:tab/>
            </w:r>
            <w:r w:rsidR="00E900C9" w:rsidRPr="003436E0">
              <w:rPr>
                <w:rStyle w:val="Hyperlink"/>
              </w:rPr>
              <w:t>Governance</w:t>
            </w:r>
            <w:r w:rsidR="00E900C9">
              <w:rPr>
                <w:webHidden/>
              </w:rPr>
              <w:tab/>
            </w:r>
            <w:r w:rsidR="00E900C9">
              <w:rPr>
                <w:webHidden/>
              </w:rPr>
              <w:fldChar w:fldCharType="begin"/>
            </w:r>
            <w:r w:rsidR="00E900C9">
              <w:rPr>
                <w:webHidden/>
              </w:rPr>
              <w:instrText xml:space="preserve"> PAGEREF _Toc96441291 \h </w:instrText>
            </w:r>
            <w:r w:rsidR="00E900C9">
              <w:rPr>
                <w:webHidden/>
              </w:rPr>
            </w:r>
            <w:r w:rsidR="00E900C9">
              <w:rPr>
                <w:webHidden/>
              </w:rPr>
              <w:fldChar w:fldCharType="separate"/>
            </w:r>
            <w:r w:rsidR="00A94F25">
              <w:rPr>
                <w:webHidden/>
              </w:rPr>
              <w:t>3</w:t>
            </w:r>
            <w:r w:rsidR="00E900C9">
              <w:rPr>
                <w:webHidden/>
              </w:rPr>
              <w:fldChar w:fldCharType="end"/>
            </w:r>
          </w:hyperlink>
        </w:p>
        <w:p w14:paraId="514371CC" w14:textId="16DECC80" w:rsidR="00E900C9" w:rsidRDefault="00A73B99" w:rsidP="00E900C9">
          <w:pPr>
            <w:pStyle w:val="TOC2"/>
            <w:tabs>
              <w:tab w:val="left" w:pos="660"/>
            </w:tabs>
            <w:rPr>
              <w:b/>
              <w:bCs/>
            </w:rPr>
          </w:pPr>
          <w:hyperlink w:anchor="_Toc96441292" w:history="1">
            <w:r w:rsidR="00E900C9" w:rsidRPr="003436E0">
              <w:rPr>
                <w:rStyle w:val="Hyperlink"/>
              </w:rPr>
              <w:t>23.</w:t>
            </w:r>
            <w:r w:rsidR="00E900C9">
              <w:rPr>
                <w:rFonts w:eastAsiaTheme="minorEastAsia" w:cstheme="minorBidi"/>
                <w:color w:val="auto"/>
                <w:szCs w:val="22"/>
                <w:lang w:val="en-GB" w:eastAsia="en-GB"/>
              </w:rPr>
              <w:tab/>
            </w:r>
            <w:r w:rsidR="00E900C9" w:rsidRPr="003436E0">
              <w:rPr>
                <w:rStyle w:val="Hyperlink"/>
              </w:rPr>
              <w:t>Strategic planning and evaluation</w:t>
            </w:r>
            <w:r w:rsidR="00E900C9">
              <w:rPr>
                <w:webHidden/>
              </w:rPr>
              <w:tab/>
            </w:r>
            <w:r w:rsidR="00E900C9">
              <w:rPr>
                <w:webHidden/>
              </w:rPr>
              <w:fldChar w:fldCharType="begin"/>
            </w:r>
            <w:r w:rsidR="00E900C9">
              <w:rPr>
                <w:webHidden/>
              </w:rPr>
              <w:instrText xml:space="preserve"> PAGEREF _Toc96441292 \h </w:instrText>
            </w:r>
            <w:r w:rsidR="00E900C9">
              <w:rPr>
                <w:webHidden/>
              </w:rPr>
            </w:r>
            <w:r w:rsidR="00E900C9">
              <w:rPr>
                <w:webHidden/>
              </w:rPr>
              <w:fldChar w:fldCharType="separate"/>
            </w:r>
            <w:r w:rsidR="00A94F25">
              <w:rPr>
                <w:webHidden/>
              </w:rPr>
              <w:t>3</w:t>
            </w:r>
            <w:r w:rsidR="00E900C9">
              <w:rPr>
                <w:webHidden/>
              </w:rPr>
              <w:fldChar w:fldCharType="end"/>
            </w:r>
          </w:hyperlink>
          <w:r w:rsidR="00050456">
            <w:rPr>
              <w:b/>
              <w:bCs/>
            </w:rPr>
            <w:fldChar w:fldCharType="end"/>
          </w:r>
        </w:p>
      </w:sdtContent>
    </w:sdt>
    <w:p w14:paraId="57C8BC61" w14:textId="0378EDB2" w:rsidR="00050456" w:rsidRPr="00E900C9" w:rsidRDefault="00050456" w:rsidP="00E900C9">
      <w:pPr>
        <w:pStyle w:val="TOC2"/>
        <w:rPr>
          <w:b/>
          <w:bCs/>
        </w:rPr>
      </w:pPr>
      <w:r>
        <w:br w:type="page"/>
      </w:r>
    </w:p>
    <w:p w14:paraId="3112CEAC" w14:textId="382C7BEF" w:rsidR="00CF29F3" w:rsidRPr="007001DE" w:rsidRDefault="00CF29F3" w:rsidP="00643B59">
      <w:pPr>
        <w:pStyle w:val="Heading1"/>
        <w:spacing w:after="360"/>
      </w:pPr>
      <w:bookmarkStart w:id="2" w:name="_Toc96441266"/>
      <w:r w:rsidRPr="007001DE">
        <w:lastRenderedPageBreak/>
        <w:t>Section 1</w:t>
      </w:r>
      <w:r w:rsidR="001508A2" w:rsidRPr="007001DE">
        <w:br/>
        <w:t>Children and young people</w:t>
      </w:r>
      <w:r w:rsidR="00700ABA">
        <w:t xml:space="preserve"> - </w:t>
      </w:r>
      <w:r w:rsidR="001508A2" w:rsidRPr="007001DE">
        <w:t>care and wellbeing</w:t>
      </w:r>
      <w:bookmarkEnd w:id="2"/>
    </w:p>
    <w:p w14:paraId="679E793E" w14:textId="601EE3A2" w:rsidR="00F36225" w:rsidRDefault="00C04E02" w:rsidP="00E23034">
      <w:pPr>
        <w:pStyle w:val="Heading2"/>
        <w:numPr>
          <w:ilvl w:val="0"/>
          <w:numId w:val="34"/>
        </w:numPr>
      </w:pPr>
      <w:bookmarkStart w:id="3" w:name="_Toc96441267"/>
      <w:r w:rsidRPr="00C04E02">
        <w:t xml:space="preserve">Children’s </w:t>
      </w:r>
      <w:r w:rsidR="00392F65">
        <w:t>r</w:t>
      </w:r>
      <w:r w:rsidRPr="00C04E02">
        <w:t>ights</w:t>
      </w:r>
      <w:bookmarkEnd w:id="3"/>
    </w:p>
    <w:p w14:paraId="624575EE" w14:textId="753B4442" w:rsidR="00C04E02" w:rsidRDefault="00C04E02" w:rsidP="00F36225">
      <w:pPr>
        <w:pStyle w:val="Subtitle"/>
      </w:pPr>
      <w:r w:rsidRPr="00C04E02">
        <w:t>The rights of children and young people are the primary focus for their care</w:t>
      </w:r>
    </w:p>
    <w:tbl>
      <w:tblPr>
        <w:tblStyle w:val="NSWGovernmentTableAlternate"/>
        <w:tblW w:w="10206" w:type="dxa"/>
        <w:tblLook w:val="04A0" w:firstRow="1" w:lastRow="0" w:firstColumn="1" w:lastColumn="0" w:noHBand="0" w:noVBand="1"/>
      </w:tblPr>
      <w:tblGrid>
        <w:gridCol w:w="5103"/>
        <w:gridCol w:w="5103"/>
      </w:tblGrid>
      <w:tr w:rsidR="00436504" w:rsidRPr="00D078CE" w14:paraId="6CFD4633" w14:textId="77777777" w:rsidTr="000E777F">
        <w:trPr>
          <w:cnfStyle w:val="100000000000" w:firstRow="1" w:lastRow="0" w:firstColumn="0" w:lastColumn="0" w:oddVBand="0" w:evenVBand="0" w:oddHBand="0" w:evenHBand="0" w:firstRowFirstColumn="0" w:firstRowLastColumn="0" w:lastRowFirstColumn="0" w:lastRowLastColumn="0"/>
          <w:tblHeader/>
        </w:trPr>
        <w:tc>
          <w:tcPr>
            <w:tcW w:w="5103" w:type="dxa"/>
          </w:tcPr>
          <w:p w14:paraId="3F76A4C0" w14:textId="4DBE2F92" w:rsidR="00436504" w:rsidRPr="00DE78B2" w:rsidRDefault="00436504" w:rsidP="000E777F">
            <w:pPr>
              <w:pStyle w:val="TableHeading"/>
              <w:rPr>
                <w:b w:val="0"/>
              </w:rPr>
            </w:pPr>
            <w:r w:rsidRPr="00DE78B2">
              <w:t>Indicators of compliance</w:t>
            </w:r>
          </w:p>
        </w:tc>
        <w:tc>
          <w:tcPr>
            <w:tcW w:w="5103" w:type="dxa"/>
          </w:tcPr>
          <w:p w14:paraId="459B2C3F" w14:textId="7E405376" w:rsidR="00436504" w:rsidRPr="00DE78B2" w:rsidRDefault="00436504" w:rsidP="000E777F">
            <w:pPr>
              <w:pStyle w:val="TableHeading"/>
              <w:rPr>
                <w:b w:val="0"/>
              </w:rPr>
            </w:pPr>
            <w:r w:rsidRPr="00DE78B2">
              <w:t xml:space="preserve">Location of </w:t>
            </w:r>
            <w:r w:rsidR="00F36225" w:rsidRPr="00DE78B2">
              <w:t>e</w:t>
            </w:r>
            <w:r w:rsidRPr="00DE78B2">
              <w:t>vidence</w:t>
            </w:r>
          </w:p>
        </w:tc>
      </w:tr>
      <w:tr w:rsidR="00436504" w:rsidRPr="00D078CE" w14:paraId="66B068DB" w14:textId="77777777" w:rsidTr="00D63A59">
        <w:trPr>
          <w:cnfStyle w:val="000000100000" w:firstRow="0" w:lastRow="0" w:firstColumn="0" w:lastColumn="0" w:oddVBand="0" w:evenVBand="0" w:oddHBand="1" w:evenHBand="0" w:firstRowFirstColumn="0" w:firstRowLastColumn="0" w:lastRowFirstColumn="0" w:lastRowLastColumn="0"/>
          <w:trHeight w:val="1705"/>
        </w:trPr>
        <w:tc>
          <w:tcPr>
            <w:tcW w:w="5103" w:type="dxa"/>
          </w:tcPr>
          <w:p w14:paraId="48C181C1" w14:textId="18F598E3" w:rsidR="00436504" w:rsidRPr="00DE78B2" w:rsidRDefault="00436504" w:rsidP="001508A2">
            <w:pPr>
              <w:pStyle w:val="ListParagraph"/>
              <w:numPr>
                <w:ilvl w:val="0"/>
                <w:numId w:val="27"/>
              </w:numPr>
              <w:spacing w:before="0" w:after="0"/>
              <w:ind w:left="357" w:hanging="357"/>
              <w:contextualSpacing/>
              <w:rPr>
                <w:rFonts w:cs="Arial"/>
                <w:sz w:val="18"/>
                <w:szCs w:val="18"/>
              </w:rPr>
            </w:pPr>
            <w:r w:rsidRPr="00DE78B2">
              <w:rPr>
                <w:rFonts w:cs="Arial"/>
                <w:sz w:val="18"/>
                <w:szCs w:val="18"/>
              </w:rPr>
              <w:t>People working with and caring for children and young people have access to copies of the United Nations Convention on the Rights of the Child; and where relevant to the Charter of Rights for Children and Young People in Out-of-Home Care and the UN Declaration on the Rights of Indigenous Peoples.</w:t>
            </w:r>
          </w:p>
        </w:tc>
        <w:tc>
          <w:tcPr>
            <w:tcW w:w="5103" w:type="dxa"/>
          </w:tcPr>
          <w:p w14:paraId="429B9BAF" w14:textId="77777777" w:rsidR="00436504" w:rsidRPr="00DE78B2" w:rsidRDefault="00436504" w:rsidP="00BF0563">
            <w:pPr>
              <w:spacing w:before="60" w:after="60"/>
              <w:rPr>
                <w:rFonts w:cs="Arial"/>
                <w:bCs/>
                <w:sz w:val="18"/>
                <w:szCs w:val="18"/>
              </w:rPr>
            </w:pPr>
          </w:p>
        </w:tc>
      </w:tr>
      <w:tr w:rsidR="00436504" w:rsidRPr="00D078CE" w14:paraId="5582E91B" w14:textId="77777777" w:rsidTr="00D63A59">
        <w:trPr>
          <w:cnfStyle w:val="000000010000" w:firstRow="0" w:lastRow="0" w:firstColumn="0" w:lastColumn="0" w:oddVBand="0" w:evenVBand="0" w:oddHBand="0" w:evenHBand="1" w:firstRowFirstColumn="0" w:firstRowLastColumn="0" w:lastRowFirstColumn="0" w:lastRowLastColumn="0"/>
          <w:trHeight w:val="1391"/>
        </w:trPr>
        <w:tc>
          <w:tcPr>
            <w:tcW w:w="5103" w:type="dxa"/>
          </w:tcPr>
          <w:p w14:paraId="18B3830F" w14:textId="77777777" w:rsidR="00436504" w:rsidRPr="00DE78B2" w:rsidRDefault="00436504" w:rsidP="00041255">
            <w:pPr>
              <w:pStyle w:val="ListParagraph"/>
              <w:numPr>
                <w:ilvl w:val="0"/>
                <w:numId w:val="27"/>
              </w:numPr>
              <w:tabs>
                <w:tab w:val="left" w:pos="0"/>
              </w:tabs>
              <w:spacing w:before="0"/>
              <w:contextualSpacing/>
              <w:rPr>
                <w:rFonts w:cs="Arial"/>
                <w:sz w:val="18"/>
                <w:szCs w:val="18"/>
              </w:rPr>
            </w:pPr>
            <w:r w:rsidRPr="00DE78B2">
              <w:rPr>
                <w:rFonts w:cs="Arial"/>
                <w:sz w:val="18"/>
                <w:szCs w:val="18"/>
              </w:rPr>
              <w:t>Governing authorities ensure that staff understand their obligations in promoting the best interests of children and young people</w:t>
            </w:r>
          </w:p>
        </w:tc>
        <w:tc>
          <w:tcPr>
            <w:tcW w:w="5103" w:type="dxa"/>
          </w:tcPr>
          <w:p w14:paraId="39B7A6B3" w14:textId="77777777" w:rsidR="00436504" w:rsidRPr="00DE78B2" w:rsidRDefault="00436504" w:rsidP="00BF0563">
            <w:pPr>
              <w:spacing w:before="60" w:after="60"/>
              <w:rPr>
                <w:rFonts w:cs="Arial"/>
                <w:bCs/>
                <w:sz w:val="18"/>
                <w:szCs w:val="18"/>
              </w:rPr>
            </w:pPr>
          </w:p>
        </w:tc>
      </w:tr>
      <w:tr w:rsidR="00436504" w:rsidRPr="00D078CE" w14:paraId="1B0B0D7E" w14:textId="77777777" w:rsidTr="00D63A59">
        <w:trPr>
          <w:cnfStyle w:val="000000100000" w:firstRow="0" w:lastRow="0" w:firstColumn="0" w:lastColumn="0" w:oddVBand="0" w:evenVBand="0" w:oddHBand="1" w:evenHBand="0" w:firstRowFirstColumn="0" w:firstRowLastColumn="0" w:lastRowFirstColumn="0" w:lastRowLastColumn="0"/>
          <w:trHeight w:val="1386"/>
        </w:trPr>
        <w:tc>
          <w:tcPr>
            <w:tcW w:w="5103" w:type="dxa"/>
          </w:tcPr>
          <w:p w14:paraId="17536318" w14:textId="64BF68B1" w:rsidR="00436504" w:rsidRPr="00DE78B2" w:rsidRDefault="00436504" w:rsidP="001508A2">
            <w:pPr>
              <w:pStyle w:val="ListParagraph"/>
              <w:numPr>
                <w:ilvl w:val="0"/>
                <w:numId w:val="27"/>
              </w:numPr>
              <w:spacing w:before="0"/>
              <w:contextualSpacing/>
              <w:rPr>
                <w:rFonts w:cs="Arial"/>
                <w:sz w:val="18"/>
                <w:szCs w:val="18"/>
              </w:rPr>
            </w:pPr>
            <w:r w:rsidRPr="00DE78B2">
              <w:rPr>
                <w:rFonts w:cs="Arial"/>
                <w:sz w:val="18"/>
                <w:szCs w:val="18"/>
              </w:rPr>
              <w:t>Children and young people are given information about their rights; in a manner they can understand, including the right to access their personal file.</w:t>
            </w:r>
          </w:p>
        </w:tc>
        <w:tc>
          <w:tcPr>
            <w:tcW w:w="5103" w:type="dxa"/>
          </w:tcPr>
          <w:p w14:paraId="750D51E1" w14:textId="77777777" w:rsidR="00436504" w:rsidRPr="00DE78B2" w:rsidRDefault="00436504" w:rsidP="00BF0563">
            <w:pPr>
              <w:spacing w:before="60" w:after="60"/>
              <w:rPr>
                <w:rFonts w:cs="Arial"/>
                <w:bCs/>
                <w:sz w:val="18"/>
                <w:szCs w:val="18"/>
              </w:rPr>
            </w:pPr>
          </w:p>
        </w:tc>
      </w:tr>
      <w:tr w:rsidR="00436504" w:rsidRPr="00D078CE" w14:paraId="4ADBBC5C" w14:textId="77777777" w:rsidTr="00D63A59">
        <w:trPr>
          <w:cnfStyle w:val="000000010000" w:firstRow="0" w:lastRow="0" w:firstColumn="0" w:lastColumn="0" w:oddVBand="0" w:evenVBand="0" w:oddHBand="0" w:evenHBand="1" w:firstRowFirstColumn="0" w:firstRowLastColumn="0" w:lastRowFirstColumn="0" w:lastRowLastColumn="0"/>
          <w:trHeight w:val="1536"/>
        </w:trPr>
        <w:tc>
          <w:tcPr>
            <w:tcW w:w="5103" w:type="dxa"/>
          </w:tcPr>
          <w:p w14:paraId="3C97C310" w14:textId="3675A022" w:rsidR="00436504" w:rsidRPr="00DE78B2" w:rsidRDefault="00436504" w:rsidP="001508A2">
            <w:pPr>
              <w:pStyle w:val="ListParagraph"/>
              <w:numPr>
                <w:ilvl w:val="0"/>
                <w:numId w:val="27"/>
              </w:numPr>
              <w:spacing w:before="0"/>
              <w:contextualSpacing/>
              <w:rPr>
                <w:rFonts w:cs="Arial"/>
                <w:sz w:val="18"/>
                <w:szCs w:val="18"/>
              </w:rPr>
            </w:pPr>
            <w:r w:rsidRPr="00DE78B2">
              <w:rPr>
                <w:rFonts w:cs="Arial"/>
                <w:sz w:val="18"/>
                <w:szCs w:val="18"/>
              </w:rPr>
              <w:t>Children and young people are given information in a manner they can understand about access to organisations or individuals who will advocate on their behalf.</w:t>
            </w:r>
          </w:p>
        </w:tc>
        <w:tc>
          <w:tcPr>
            <w:tcW w:w="5103" w:type="dxa"/>
          </w:tcPr>
          <w:p w14:paraId="252300A0" w14:textId="77777777" w:rsidR="00436504" w:rsidRPr="00DE78B2" w:rsidRDefault="00436504" w:rsidP="00BF0563">
            <w:pPr>
              <w:spacing w:before="60" w:after="60"/>
              <w:rPr>
                <w:rFonts w:cs="Arial"/>
                <w:bCs/>
                <w:sz w:val="18"/>
                <w:szCs w:val="18"/>
              </w:rPr>
            </w:pPr>
          </w:p>
        </w:tc>
      </w:tr>
    </w:tbl>
    <w:p w14:paraId="6AD60523" w14:textId="3C46BEA0" w:rsidR="00436504" w:rsidRDefault="00436504" w:rsidP="00436504">
      <w:pPr>
        <w:rPr>
          <w:rFonts w:ascii="Arial" w:hAnsi="Arial" w:cs="Arial"/>
          <w:szCs w:val="22"/>
        </w:rPr>
      </w:pPr>
      <w:r w:rsidRPr="00D078CE">
        <w:rPr>
          <w:rFonts w:ascii="Arial" w:hAnsi="Arial" w:cs="Arial"/>
          <w:szCs w:val="22"/>
        </w:rPr>
        <w:br w:type="page"/>
      </w:r>
    </w:p>
    <w:p w14:paraId="2E575703" w14:textId="32BBF9A5" w:rsidR="00CF29F3" w:rsidRDefault="00700ABA" w:rsidP="00E23034">
      <w:pPr>
        <w:pStyle w:val="Heading3"/>
        <w:numPr>
          <w:ilvl w:val="0"/>
          <w:numId w:val="34"/>
        </w:numPr>
        <w:rPr>
          <w:rStyle w:val="Heading2Char"/>
        </w:rPr>
      </w:pPr>
      <w:bookmarkStart w:id="4" w:name="_Toc96441268"/>
      <w:r>
        <w:rPr>
          <w:rStyle w:val="Heading2Char"/>
        </w:rPr>
        <w:lastRenderedPageBreak/>
        <w:t xml:space="preserve">Providing </w:t>
      </w:r>
      <w:r w:rsidR="00C04E02" w:rsidRPr="00CF29F3">
        <w:rPr>
          <w:rStyle w:val="Heading2Char"/>
        </w:rPr>
        <w:t xml:space="preserve">a </w:t>
      </w:r>
      <w:r w:rsidR="00392F65">
        <w:rPr>
          <w:rStyle w:val="Heading2Char"/>
        </w:rPr>
        <w:t>p</w:t>
      </w:r>
      <w:r w:rsidR="00C04E02" w:rsidRPr="00CF29F3">
        <w:rPr>
          <w:rStyle w:val="Heading2Char"/>
        </w:rPr>
        <w:t xml:space="preserve">ositive </w:t>
      </w:r>
      <w:r w:rsidR="00392F65">
        <w:rPr>
          <w:rStyle w:val="Heading2Char"/>
        </w:rPr>
        <w:t>c</w:t>
      </w:r>
      <w:r w:rsidR="00C04E02" w:rsidRPr="00CF29F3">
        <w:rPr>
          <w:rStyle w:val="Heading2Char"/>
        </w:rPr>
        <w:t xml:space="preserve">are </w:t>
      </w:r>
      <w:r w:rsidR="00392F65">
        <w:rPr>
          <w:rStyle w:val="Heading2Char"/>
        </w:rPr>
        <w:t>e</w:t>
      </w:r>
      <w:r w:rsidR="00C04E02" w:rsidRPr="00CF29F3">
        <w:rPr>
          <w:rStyle w:val="Heading2Char"/>
        </w:rPr>
        <w:t>nvironment</w:t>
      </w:r>
      <w:bookmarkEnd w:id="4"/>
    </w:p>
    <w:p w14:paraId="010BE309" w14:textId="2AEF031E" w:rsidR="00C04E02" w:rsidRPr="00C04E02" w:rsidRDefault="00C04E02" w:rsidP="00CF29F3">
      <w:pPr>
        <w:pStyle w:val="Subtitle"/>
        <w:rPr>
          <w:szCs w:val="22"/>
        </w:rPr>
      </w:pPr>
      <w:r w:rsidRPr="00D078CE">
        <w:t>Children and young people receive appropriate care relevant to their circumstances</w:t>
      </w:r>
      <w:r>
        <w:t>, in a safe environment</w:t>
      </w:r>
    </w:p>
    <w:tbl>
      <w:tblPr>
        <w:tblStyle w:val="NSWGovernmentTableAlternate"/>
        <w:tblW w:w="10206" w:type="dxa"/>
        <w:tblLook w:val="04A0" w:firstRow="1" w:lastRow="0" w:firstColumn="1" w:lastColumn="0" w:noHBand="0" w:noVBand="1"/>
      </w:tblPr>
      <w:tblGrid>
        <w:gridCol w:w="5103"/>
        <w:gridCol w:w="5103"/>
      </w:tblGrid>
      <w:tr w:rsidR="00436504" w:rsidRPr="00D078CE" w14:paraId="00998510" w14:textId="77777777" w:rsidTr="000E777F">
        <w:trPr>
          <w:cnfStyle w:val="100000000000" w:firstRow="1" w:lastRow="0" w:firstColumn="0" w:lastColumn="0" w:oddVBand="0" w:evenVBand="0" w:oddHBand="0" w:evenHBand="0" w:firstRowFirstColumn="0" w:firstRowLastColumn="0" w:lastRowFirstColumn="0" w:lastRowLastColumn="0"/>
          <w:tblHeader/>
        </w:trPr>
        <w:tc>
          <w:tcPr>
            <w:tcW w:w="5103" w:type="dxa"/>
          </w:tcPr>
          <w:p w14:paraId="2D803E43" w14:textId="77777777" w:rsidR="00436504" w:rsidRPr="00DE78B2" w:rsidRDefault="00436504" w:rsidP="000E777F">
            <w:pPr>
              <w:pStyle w:val="TableHeading"/>
              <w:rPr>
                <w:b w:val="0"/>
              </w:rPr>
            </w:pPr>
            <w:r w:rsidRPr="00DE78B2">
              <w:t>Indicators of compliance</w:t>
            </w:r>
          </w:p>
        </w:tc>
        <w:tc>
          <w:tcPr>
            <w:tcW w:w="5103" w:type="dxa"/>
          </w:tcPr>
          <w:p w14:paraId="2BE162D6" w14:textId="114AD0A4" w:rsidR="00436504" w:rsidRPr="00DE78B2" w:rsidRDefault="00436504" w:rsidP="000E777F">
            <w:pPr>
              <w:pStyle w:val="TableHeading"/>
              <w:rPr>
                <w:b w:val="0"/>
              </w:rPr>
            </w:pPr>
            <w:r w:rsidRPr="00DE78B2">
              <w:t xml:space="preserve">Location of </w:t>
            </w:r>
            <w:r w:rsidR="00F36225" w:rsidRPr="00DE78B2">
              <w:t>e</w:t>
            </w:r>
            <w:r w:rsidRPr="00DE78B2">
              <w:t>vidence</w:t>
            </w:r>
          </w:p>
        </w:tc>
      </w:tr>
      <w:tr w:rsidR="00436504" w:rsidRPr="00561277" w14:paraId="2ADCA8E9" w14:textId="77777777" w:rsidTr="00700ABA">
        <w:trPr>
          <w:cnfStyle w:val="000000100000" w:firstRow="0" w:lastRow="0" w:firstColumn="0" w:lastColumn="0" w:oddVBand="0" w:evenVBand="0" w:oddHBand="1" w:evenHBand="0" w:firstRowFirstColumn="0" w:firstRowLastColumn="0" w:lastRowFirstColumn="0" w:lastRowLastColumn="0"/>
          <w:trHeight w:val="869"/>
        </w:trPr>
        <w:tc>
          <w:tcPr>
            <w:tcW w:w="5103" w:type="dxa"/>
          </w:tcPr>
          <w:p w14:paraId="353B8AA1" w14:textId="43B55219" w:rsidR="00436504" w:rsidRPr="00DE78B2" w:rsidRDefault="00436504" w:rsidP="00782308">
            <w:pPr>
              <w:pStyle w:val="ListParagraph"/>
              <w:numPr>
                <w:ilvl w:val="0"/>
                <w:numId w:val="6"/>
              </w:numPr>
              <w:spacing w:before="0"/>
              <w:ind w:left="357"/>
              <w:contextualSpacing/>
              <w:rPr>
                <w:rFonts w:cs="Arial"/>
                <w:sz w:val="18"/>
                <w:szCs w:val="18"/>
              </w:rPr>
            </w:pPr>
            <w:r w:rsidRPr="00DE78B2">
              <w:rPr>
                <w:rFonts w:cs="Arial"/>
                <w:sz w:val="18"/>
                <w:szCs w:val="18"/>
              </w:rPr>
              <w:t>The agency cooperates with other agencies to provide an integrated service for each child or young person and their family.</w:t>
            </w:r>
          </w:p>
        </w:tc>
        <w:tc>
          <w:tcPr>
            <w:tcW w:w="5103" w:type="dxa"/>
          </w:tcPr>
          <w:p w14:paraId="48421998" w14:textId="77777777" w:rsidR="00436504" w:rsidRPr="00DE78B2" w:rsidRDefault="00436504" w:rsidP="00BF0563">
            <w:pPr>
              <w:spacing w:before="60" w:after="60"/>
              <w:rPr>
                <w:rFonts w:cs="Arial"/>
                <w:b/>
                <w:sz w:val="18"/>
                <w:szCs w:val="18"/>
              </w:rPr>
            </w:pPr>
          </w:p>
        </w:tc>
      </w:tr>
      <w:tr w:rsidR="00436504" w:rsidRPr="00561277" w14:paraId="23215170" w14:textId="77777777" w:rsidTr="00E900C9">
        <w:trPr>
          <w:cnfStyle w:val="000000010000" w:firstRow="0" w:lastRow="0" w:firstColumn="0" w:lastColumn="0" w:oddVBand="0" w:evenVBand="0" w:oddHBand="0" w:evenHBand="1" w:firstRowFirstColumn="0" w:firstRowLastColumn="0" w:lastRowFirstColumn="0" w:lastRowLastColumn="0"/>
          <w:trHeight w:val="961"/>
        </w:trPr>
        <w:tc>
          <w:tcPr>
            <w:tcW w:w="5103" w:type="dxa"/>
          </w:tcPr>
          <w:p w14:paraId="6E48B5C7" w14:textId="77777777" w:rsidR="00436504" w:rsidRPr="00DE78B2" w:rsidRDefault="00436504" w:rsidP="00041255">
            <w:pPr>
              <w:pStyle w:val="ListParagraph"/>
              <w:numPr>
                <w:ilvl w:val="0"/>
                <w:numId w:val="6"/>
              </w:numPr>
              <w:spacing w:before="0"/>
              <w:ind w:left="357"/>
              <w:contextualSpacing/>
              <w:rPr>
                <w:rFonts w:cs="Arial"/>
                <w:sz w:val="18"/>
                <w:szCs w:val="18"/>
              </w:rPr>
            </w:pPr>
            <w:r w:rsidRPr="00DE78B2">
              <w:rPr>
                <w:rFonts w:cs="Arial"/>
                <w:sz w:val="18"/>
                <w:szCs w:val="18"/>
              </w:rPr>
              <w:t>Children and young people are placed in care environments that support their need for permanency and stability.</w:t>
            </w:r>
          </w:p>
        </w:tc>
        <w:tc>
          <w:tcPr>
            <w:tcW w:w="5103" w:type="dxa"/>
          </w:tcPr>
          <w:p w14:paraId="767289E7" w14:textId="77777777" w:rsidR="00436504" w:rsidRPr="00DE78B2" w:rsidRDefault="00436504" w:rsidP="00BF0563">
            <w:pPr>
              <w:spacing w:before="60" w:after="60"/>
              <w:rPr>
                <w:rFonts w:cs="Arial"/>
                <w:bCs/>
                <w:sz w:val="18"/>
                <w:szCs w:val="18"/>
              </w:rPr>
            </w:pPr>
          </w:p>
        </w:tc>
      </w:tr>
      <w:tr w:rsidR="00436504" w:rsidRPr="00561277" w14:paraId="25BDDD3F" w14:textId="77777777" w:rsidTr="00700ABA">
        <w:trPr>
          <w:cnfStyle w:val="000000100000" w:firstRow="0" w:lastRow="0" w:firstColumn="0" w:lastColumn="0" w:oddVBand="0" w:evenVBand="0" w:oddHBand="1" w:evenHBand="0" w:firstRowFirstColumn="0" w:firstRowLastColumn="0" w:lastRowFirstColumn="0" w:lastRowLastColumn="0"/>
          <w:trHeight w:val="959"/>
        </w:trPr>
        <w:tc>
          <w:tcPr>
            <w:tcW w:w="5103" w:type="dxa"/>
          </w:tcPr>
          <w:p w14:paraId="503E0C87" w14:textId="77777777" w:rsidR="00436504" w:rsidRPr="00DE78B2" w:rsidRDefault="00436504" w:rsidP="00041255">
            <w:pPr>
              <w:pStyle w:val="ListParagraph"/>
              <w:numPr>
                <w:ilvl w:val="0"/>
                <w:numId w:val="6"/>
              </w:numPr>
              <w:spacing w:before="0"/>
              <w:ind w:left="357"/>
              <w:contextualSpacing/>
              <w:rPr>
                <w:rFonts w:cs="Arial"/>
                <w:sz w:val="18"/>
                <w:szCs w:val="18"/>
              </w:rPr>
            </w:pPr>
            <w:r w:rsidRPr="00DE78B2">
              <w:rPr>
                <w:rFonts w:cs="Arial"/>
                <w:sz w:val="18"/>
                <w:szCs w:val="18"/>
              </w:rPr>
              <w:t xml:space="preserve">The care environment is assessed for safety and suitability prior to a placement commencing, including the safety of swimming pools and outdoor areas. </w:t>
            </w:r>
          </w:p>
        </w:tc>
        <w:tc>
          <w:tcPr>
            <w:tcW w:w="5103" w:type="dxa"/>
          </w:tcPr>
          <w:p w14:paraId="777384E3" w14:textId="77777777" w:rsidR="00436504" w:rsidRPr="00DE78B2" w:rsidRDefault="00436504" w:rsidP="00BF0563">
            <w:pPr>
              <w:spacing w:before="60" w:after="60"/>
              <w:rPr>
                <w:rFonts w:cs="Arial"/>
                <w:bCs/>
                <w:sz w:val="18"/>
                <w:szCs w:val="18"/>
              </w:rPr>
            </w:pPr>
          </w:p>
        </w:tc>
      </w:tr>
      <w:tr w:rsidR="00436504" w:rsidRPr="00561277" w14:paraId="2D456E9F" w14:textId="77777777" w:rsidTr="00E900C9">
        <w:trPr>
          <w:cnfStyle w:val="000000010000" w:firstRow="0" w:lastRow="0" w:firstColumn="0" w:lastColumn="0" w:oddVBand="0" w:evenVBand="0" w:oddHBand="0" w:evenHBand="1" w:firstRowFirstColumn="0" w:firstRowLastColumn="0" w:lastRowFirstColumn="0" w:lastRowLastColumn="0"/>
          <w:trHeight w:val="685"/>
        </w:trPr>
        <w:tc>
          <w:tcPr>
            <w:tcW w:w="5103" w:type="dxa"/>
          </w:tcPr>
          <w:p w14:paraId="7FDD7933" w14:textId="77777777" w:rsidR="00436504" w:rsidRPr="00DE78B2" w:rsidRDefault="00436504" w:rsidP="00041255">
            <w:pPr>
              <w:pStyle w:val="ListParagraph"/>
              <w:numPr>
                <w:ilvl w:val="0"/>
                <w:numId w:val="6"/>
              </w:numPr>
              <w:tabs>
                <w:tab w:val="left" w:pos="426"/>
              </w:tabs>
              <w:spacing w:before="0"/>
              <w:ind w:left="357"/>
              <w:contextualSpacing/>
              <w:rPr>
                <w:rFonts w:cs="Arial"/>
                <w:sz w:val="18"/>
                <w:szCs w:val="18"/>
              </w:rPr>
            </w:pPr>
            <w:r w:rsidRPr="00DE78B2">
              <w:rPr>
                <w:rFonts w:cs="Arial"/>
                <w:sz w:val="18"/>
                <w:szCs w:val="18"/>
              </w:rPr>
              <w:t>There is ongoing monitoring of the safety and suitability of the care environment</w:t>
            </w:r>
          </w:p>
        </w:tc>
        <w:tc>
          <w:tcPr>
            <w:tcW w:w="5103" w:type="dxa"/>
          </w:tcPr>
          <w:p w14:paraId="6E7F8605" w14:textId="77777777" w:rsidR="00436504" w:rsidRPr="00DE78B2" w:rsidRDefault="00436504" w:rsidP="00BF0563">
            <w:pPr>
              <w:spacing w:before="60" w:after="60"/>
              <w:rPr>
                <w:rFonts w:cs="Arial"/>
                <w:bCs/>
                <w:sz w:val="18"/>
                <w:szCs w:val="18"/>
              </w:rPr>
            </w:pPr>
          </w:p>
        </w:tc>
      </w:tr>
      <w:tr w:rsidR="00436504" w:rsidRPr="00561277" w14:paraId="69443535" w14:textId="77777777" w:rsidTr="00700ABA">
        <w:trPr>
          <w:cnfStyle w:val="000000100000" w:firstRow="0" w:lastRow="0" w:firstColumn="0" w:lastColumn="0" w:oddVBand="0" w:evenVBand="0" w:oddHBand="1" w:evenHBand="0" w:firstRowFirstColumn="0" w:firstRowLastColumn="0" w:lastRowFirstColumn="0" w:lastRowLastColumn="0"/>
          <w:trHeight w:val="675"/>
        </w:trPr>
        <w:tc>
          <w:tcPr>
            <w:tcW w:w="5103" w:type="dxa"/>
          </w:tcPr>
          <w:p w14:paraId="5BB18687" w14:textId="77777777" w:rsidR="00436504" w:rsidRPr="00DE78B2" w:rsidRDefault="00436504" w:rsidP="00041255">
            <w:pPr>
              <w:pStyle w:val="ListParagraph"/>
              <w:numPr>
                <w:ilvl w:val="0"/>
                <w:numId w:val="6"/>
              </w:numPr>
              <w:spacing w:before="0"/>
              <w:ind w:left="357"/>
              <w:contextualSpacing/>
              <w:rPr>
                <w:rFonts w:cs="Arial"/>
                <w:sz w:val="18"/>
                <w:szCs w:val="18"/>
              </w:rPr>
            </w:pPr>
            <w:r w:rsidRPr="00DE78B2">
              <w:rPr>
                <w:rFonts w:cs="Arial"/>
                <w:sz w:val="18"/>
                <w:szCs w:val="18"/>
              </w:rPr>
              <w:t>The care environment is altered when the specific needs of a child or young person require it.</w:t>
            </w:r>
          </w:p>
        </w:tc>
        <w:tc>
          <w:tcPr>
            <w:tcW w:w="5103" w:type="dxa"/>
          </w:tcPr>
          <w:p w14:paraId="4482CECC" w14:textId="77777777" w:rsidR="00436504" w:rsidRPr="00DE78B2" w:rsidRDefault="00436504" w:rsidP="00BF0563">
            <w:pPr>
              <w:spacing w:before="60" w:after="60"/>
              <w:rPr>
                <w:rFonts w:cs="Arial"/>
                <w:bCs/>
                <w:sz w:val="18"/>
                <w:szCs w:val="18"/>
              </w:rPr>
            </w:pPr>
          </w:p>
        </w:tc>
      </w:tr>
      <w:tr w:rsidR="00436504" w:rsidRPr="00561277" w14:paraId="20AAC63A" w14:textId="77777777" w:rsidTr="00E900C9">
        <w:trPr>
          <w:cnfStyle w:val="000000010000" w:firstRow="0" w:lastRow="0" w:firstColumn="0" w:lastColumn="0" w:oddVBand="0" w:evenVBand="0" w:oddHBand="0" w:evenHBand="1" w:firstRowFirstColumn="0" w:firstRowLastColumn="0" w:lastRowFirstColumn="0" w:lastRowLastColumn="0"/>
          <w:trHeight w:val="825"/>
        </w:trPr>
        <w:tc>
          <w:tcPr>
            <w:tcW w:w="5103" w:type="dxa"/>
          </w:tcPr>
          <w:p w14:paraId="19A76A42" w14:textId="59F82ABE" w:rsidR="00436504" w:rsidRPr="00DE78B2" w:rsidRDefault="00436504" w:rsidP="00782308">
            <w:pPr>
              <w:pStyle w:val="ListParagraph"/>
              <w:numPr>
                <w:ilvl w:val="0"/>
                <w:numId w:val="6"/>
              </w:numPr>
              <w:spacing w:before="0"/>
              <w:ind w:left="357"/>
              <w:contextualSpacing/>
              <w:rPr>
                <w:rFonts w:cs="Arial"/>
                <w:sz w:val="18"/>
                <w:szCs w:val="18"/>
              </w:rPr>
            </w:pPr>
            <w:r w:rsidRPr="00DE78B2">
              <w:rPr>
                <w:rFonts w:cs="Arial"/>
                <w:sz w:val="18"/>
                <w:szCs w:val="18"/>
              </w:rPr>
              <w:t>Staff allocation in the care environment supports continuity of care and relationships</w:t>
            </w:r>
          </w:p>
        </w:tc>
        <w:tc>
          <w:tcPr>
            <w:tcW w:w="5103" w:type="dxa"/>
          </w:tcPr>
          <w:p w14:paraId="46A41AF3" w14:textId="77777777" w:rsidR="00436504" w:rsidRPr="00DE78B2" w:rsidRDefault="00436504" w:rsidP="00BF0563">
            <w:pPr>
              <w:spacing w:before="60" w:after="60"/>
              <w:rPr>
                <w:rFonts w:cs="Arial"/>
                <w:bCs/>
                <w:sz w:val="18"/>
                <w:szCs w:val="18"/>
              </w:rPr>
            </w:pPr>
          </w:p>
        </w:tc>
      </w:tr>
      <w:tr w:rsidR="00436504" w:rsidRPr="00561277" w14:paraId="1F9B95C8" w14:textId="77777777" w:rsidTr="00E900C9">
        <w:trPr>
          <w:cnfStyle w:val="000000100000" w:firstRow="0" w:lastRow="0" w:firstColumn="0" w:lastColumn="0" w:oddVBand="0" w:evenVBand="0" w:oddHBand="1" w:evenHBand="0" w:firstRowFirstColumn="0" w:firstRowLastColumn="0" w:lastRowFirstColumn="0" w:lastRowLastColumn="0"/>
          <w:trHeight w:val="953"/>
        </w:trPr>
        <w:tc>
          <w:tcPr>
            <w:tcW w:w="5103" w:type="dxa"/>
          </w:tcPr>
          <w:p w14:paraId="528372C4" w14:textId="77777777" w:rsidR="00436504" w:rsidRPr="00DE78B2" w:rsidRDefault="00436504" w:rsidP="00041255">
            <w:pPr>
              <w:pStyle w:val="ListParagraph"/>
              <w:numPr>
                <w:ilvl w:val="0"/>
                <w:numId w:val="6"/>
              </w:numPr>
              <w:spacing w:before="0"/>
              <w:ind w:left="357"/>
              <w:contextualSpacing/>
              <w:rPr>
                <w:rFonts w:cs="Arial"/>
                <w:sz w:val="18"/>
                <w:szCs w:val="18"/>
              </w:rPr>
            </w:pPr>
            <w:r w:rsidRPr="00DE78B2">
              <w:rPr>
                <w:rFonts w:cs="Arial"/>
                <w:sz w:val="18"/>
                <w:szCs w:val="18"/>
              </w:rPr>
              <w:t>Children and young people have privacy in their personal space and their belongings are safe and respected.</w:t>
            </w:r>
          </w:p>
        </w:tc>
        <w:tc>
          <w:tcPr>
            <w:tcW w:w="5103" w:type="dxa"/>
          </w:tcPr>
          <w:p w14:paraId="17D69EED" w14:textId="77777777" w:rsidR="00436504" w:rsidRPr="00DE78B2" w:rsidRDefault="00436504" w:rsidP="00BF0563">
            <w:pPr>
              <w:spacing w:before="60" w:after="60"/>
              <w:rPr>
                <w:rFonts w:cs="Arial"/>
                <w:bCs/>
                <w:sz w:val="18"/>
                <w:szCs w:val="18"/>
              </w:rPr>
            </w:pPr>
          </w:p>
        </w:tc>
      </w:tr>
      <w:tr w:rsidR="00436504" w:rsidRPr="00561277" w14:paraId="747A9261" w14:textId="77777777" w:rsidTr="00E900C9">
        <w:trPr>
          <w:cnfStyle w:val="000000010000" w:firstRow="0" w:lastRow="0" w:firstColumn="0" w:lastColumn="0" w:oddVBand="0" w:evenVBand="0" w:oddHBand="0" w:evenHBand="1" w:firstRowFirstColumn="0" w:firstRowLastColumn="0" w:lastRowFirstColumn="0" w:lastRowLastColumn="0"/>
          <w:trHeight w:val="758"/>
        </w:trPr>
        <w:tc>
          <w:tcPr>
            <w:tcW w:w="5103" w:type="dxa"/>
          </w:tcPr>
          <w:p w14:paraId="2ECDEF87" w14:textId="77777777" w:rsidR="00436504" w:rsidRPr="00DE78B2" w:rsidRDefault="00436504" w:rsidP="00041255">
            <w:pPr>
              <w:pStyle w:val="ListParagraph"/>
              <w:numPr>
                <w:ilvl w:val="0"/>
                <w:numId w:val="6"/>
              </w:numPr>
              <w:spacing w:before="0"/>
              <w:ind w:left="357"/>
              <w:contextualSpacing/>
              <w:rPr>
                <w:rFonts w:cs="Arial"/>
                <w:sz w:val="18"/>
                <w:szCs w:val="18"/>
              </w:rPr>
            </w:pPr>
            <w:r w:rsidRPr="00DE78B2">
              <w:rPr>
                <w:rFonts w:cs="Arial"/>
                <w:sz w:val="18"/>
                <w:szCs w:val="18"/>
              </w:rPr>
              <w:t>There is a range of age-appropriate activities and experiences in the care environment.</w:t>
            </w:r>
          </w:p>
        </w:tc>
        <w:tc>
          <w:tcPr>
            <w:tcW w:w="5103" w:type="dxa"/>
          </w:tcPr>
          <w:p w14:paraId="2D6AC7AA" w14:textId="77777777" w:rsidR="00436504" w:rsidRPr="00DE78B2" w:rsidRDefault="00436504" w:rsidP="00BF0563">
            <w:pPr>
              <w:spacing w:before="60" w:after="60"/>
              <w:rPr>
                <w:rFonts w:cs="Arial"/>
                <w:bCs/>
                <w:sz w:val="18"/>
                <w:szCs w:val="18"/>
              </w:rPr>
            </w:pPr>
          </w:p>
        </w:tc>
      </w:tr>
      <w:tr w:rsidR="00436504" w:rsidRPr="00561277" w14:paraId="3300AB69" w14:textId="77777777" w:rsidTr="00E900C9">
        <w:trPr>
          <w:cnfStyle w:val="000000100000" w:firstRow="0" w:lastRow="0" w:firstColumn="0" w:lastColumn="0" w:oddVBand="0" w:evenVBand="0" w:oddHBand="1" w:evenHBand="0" w:firstRowFirstColumn="0" w:firstRowLastColumn="0" w:lastRowFirstColumn="0" w:lastRowLastColumn="0"/>
          <w:trHeight w:val="1134"/>
        </w:trPr>
        <w:tc>
          <w:tcPr>
            <w:tcW w:w="5103" w:type="dxa"/>
          </w:tcPr>
          <w:p w14:paraId="1D4E9A56" w14:textId="77777777" w:rsidR="00436504" w:rsidRPr="00DE78B2" w:rsidRDefault="00436504" w:rsidP="00041255">
            <w:pPr>
              <w:pStyle w:val="ListParagraph"/>
              <w:numPr>
                <w:ilvl w:val="0"/>
                <w:numId w:val="6"/>
              </w:numPr>
              <w:spacing w:before="0"/>
              <w:ind w:left="357"/>
              <w:contextualSpacing/>
              <w:rPr>
                <w:rFonts w:cs="Arial"/>
                <w:sz w:val="18"/>
                <w:szCs w:val="18"/>
              </w:rPr>
            </w:pPr>
            <w:r w:rsidRPr="00DE78B2">
              <w:rPr>
                <w:rFonts w:cs="Arial"/>
                <w:sz w:val="18"/>
                <w:szCs w:val="18"/>
              </w:rPr>
              <w:t>Critical incidents occurring within the care environment are reported, recorded and managed within the agency’s required timeframes and in accordance with mandated responsibilities.</w:t>
            </w:r>
          </w:p>
        </w:tc>
        <w:tc>
          <w:tcPr>
            <w:tcW w:w="5103" w:type="dxa"/>
          </w:tcPr>
          <w:p w14:paraId="6B839BE6" w14:textId="77777777" w:rsidR="00436504" w:rsidRPr="00DE78B2" w:rsidRDefault="00436504" w:rsidP="00BF0563">
            <w:pPr>
              <w:spacing w:before="60" w:after="60"/>
              <w:rPr>
                <w:rFonts w:cs="Arial"/>
                <w:bCs/>
                <w:sz w:val="18"/>
                <w:szCs w:val="18"/>
              </w:rPr>
            </w:pPr>
          </w:p>
        </w:tc>
      </w:tr>
    </w:tbl>
    <w:p w14:paraId="3F5673C3" w14:textId="77777777" w:rsidR="00A33FE2" w:rsidRDefault="00A33FE2">
      <w:pPr>
        <w:rPr>
          <w:rFonts w:ascii="Arial" w:hAnsi="Arial" w:cs="Arial"/>
          <w:szCs w:val="22"/>
        </w:rPr>
      </w:pPr>
      <w:r>
        <w:rPr>
          <w:rFonts w:ascii="Arial" w:hAnsi="Arial" w:cs="Arial"/>
          <w:szCs w:val="22"/>
        </w:rPr>
        <w:br w:type="page"/>
      </w:r>
    </w:p>
    <w:p w14:paraId="499D9E91" w14:textId="37007293" w:rsidR="00392F65" w:rsidRPr="00F475DA" w:rsidRDefault="00392F65" w:rsidP="00E23034">
      <w:pPr>
        <w:pStyle w:val="Heading2"/>
        <w:numPr>
          <w:ilvl w:val="0"/>
          <w:numId w:val="34"/>
        </w:numPr>
      </w:pPr>
      <w:bookmarkStart w:id="5" w:name="_Toc96441269"/>
      <w:r w:rsidRPr="00F475DA">
        <w:lastRenderedPageBreak/>
        <w:t xml:space="preserve">Child </w:t>
      </w:r>
      <w:r>
        <w:t>p</w:t>
      </w:r>
      <w:r w:rsidRPr="00F475DA">
        <w:t>rotection</w:t>
      </w:r>
      <w:bookmarkEnd w:id="5"/>
      <w:r w:rsidR="00700ABA">
        <w:t xml:space="preserve"> and child safety</w:t>
      </w:r>
    </w:p>
    <w:p w14:paraId="3ED8F858" w14:textId="77777777" w:rsidR="00392F65" w:rsidRDefault="00392F65" w:rsidP="00392F65">
      <w:pPr>
        <w:pStyle w:val="Subtitle"/>
      </w:pPr>
      <w:r w:rsidRPr="00F475DA">
        <w:t>Children and young people are safe and protected from harm</w:t>
      </w:r>
    </w:p>
    <w:tbl>
      <w:tblPr>
        <w:tblStyle w:val="NSWGovernmentTableAlternate"/>
        <w:tblW w:w="10206" w:type="dxa"/>
        <w:tblLook w:val="04A0" w:firstRow="1" w:lastRow="0" w:firstColumn="1" w:lastColumn="0" w:noHBand="0" w:noVBand="1"/>
      </w:tblPr>
      <w:tblGrid>
        <w:gridCol w:w="5103"/>
        <w:gridCol w:w="5103"/>
      </w:tblGrid>
      <w:tr w:rsidR="00436504" w:rsidRPr="00561277" w14:paraId="5FF2C8B3" w14:textId="77777777" w:rsidTr="000E777F">
        <w:trPr>
          <w:cnfStyle w:val="100000000000" w:firstRow="1" w:lastRow="0" w:firstColumn="0" w:lastColumn="0" w:oddVBand="0" w:evenVBand="0" w:oddHBand="0" w:evenHBand="0" w:firstRowFirstColumn="0" w:firstRowLastColumn="0" w:lastRowFirstColumn="0" w:lastRowLastColumn="0"/>
          <w:tblHeader/>
        </w:trPr>
        <w:tc>
          <w:tcPr>
            <w:tcW w:w="5103" w:type="dxa"/>
          </w:tcPr>
          <w:p w14:paraId="0C32EE67" w14:textId="77777777" w:rsidR="00436504" w:rsidRPr="00DE78B2" w:rsidRDefault="00436504" w:rsidP="000E777F">
            <w:pPr>
              <w:pStyle w:val="TableHeading"/>
              <w:rPr>
                <w:b w:val="0"/>
              </w:rPr>
            </w:pPr>
            <w:r w:rsidRPr="00DE78B2">
              <w:t>Indicators of compliance</w:t>
            </w:r>
          </w:p>
        </w:tc>
        <w:tc>
          <w:tcPr>
            <w:tcW w:w="5103" w:type="dxa"/>
          </w:tcPr>
          <w:p w14:paraId="18F090E1" w14:textId="2AD65157" w:rsidR="00436504" w:rsidRPr="00DE78B2" w:rsidRDefault="00436504" w:rsidP="000E777F">
            <w:pPr>
              <w:pStyle w:val="TableHeading"/>
              <w:rPr>
                <w:b w:val="0"/>
              </w:rPr>
            </w:pPr>
            <w:r w:rsidRPr="00DE78B2">
              <w:t xml:space="preserve">Location of </w:t>
            </w:r>
            <w:r w:rsidR="00F36225" w:rsidRPr="00DE78B2">
              <w:t>e</w:t>
            </w:r>
            <w:r w:rsidRPr="00DE78B2">
              <w:t>vidence</w:t>
            </w:r>
          </w:p>
        </w:tc>
      </w:tr>
      <w:tr w:rsidR="00436504" w:rsidRPr="00561277" w14:paraId="0C2B402D" w14:textId="77777777" w:rsidTr="00DE78B2">
        <w:trPr>
          <w:cnfStyle w:val="000000100000" w:firstRow="0" w:lastRow="0" w:firstColumn="0" w:lastColumn="0" w:oddVBand="0" w:evenVBand="0" w:oddHBand="1" w:evenHBand="0" w:firstRowFirstColumn="0" w:firstRowLastColumn="0" w:lastRowFirstColumn="0" w:lastRowLastColumn="0"/>
          <w:trHeight w:val="877"/>
        </w:trPr>
        <w:tc>
          <w:tcPr>
            <w:tcW w:w="5103" w:type="dxa"/>
          </w:tcPr>
          <w:p w14:paraId="000A6761" w14:textId="77777777" w:rsidR="00436504" w:rsidRPr="00DE78B2" w:rsidRDefault="00436504" w:rsidP="00041255">
            <w:pPr>
              <w:pStyle w:val="ListParagraph"/>
              <w:numPr>
                <w:ilvl w:val="0"/>
                <w:numId w:val="7"/>
              </w:numPr>
              <w:spacing w:before="0"/>
              <w:ind w:left="357" w:hanging="357"/>
              <w:contextualSpacing/>
              <w:rPr>
                <w:rFonts w:cs="Arial"/>
                <w:sz w:val="18"/>
                <w:szCs w:val="18"/>
              </w:rPr>
            </w:pPr>
            <w:r w:rsidRPr="00DE78B2">
              <w:rPr>
                <w:rFonts w:cs="Arial"/>
                <w:sz w:val="18"/>
                <w:szCs w:val="18"/>
              </w:rPr>
              <w:t>The agency is aware of its responsibilities to protect the children and young people in its care.</w:t>
            </w:r>
          </w:p>
        </w:tc>
        <w:tc>
          <w:tcPr>
            <w:tcW w:w="5103" w:type="dxa"/>
          </w:tcPr>
          <w:p w14:paraId="2A2C9A61" w14:textId="77777777" w:rsidR="00436504" w:rsidRPr="00DE78B2" w:rsidRDefault="00436504" w:rsidP="00BF0563">
            <w:pPr>
              <w:spacing w:before="60" w:after="60"/>
              <w:rPr>
                <w:rFonts w:cs="Arial"/>
                <w:bCs/>
                <w:sz w:val="18"/>
                <w:szCs w:val="18"/>
              </w:rPr>
            </w:pPr>
          </w:p>
        </w:tc>
      </w:tr>
      <w:tr w:rsidR="00436504" w:rsidRPr="00561277" w14:paraId="4ADD6485" w14:textId="77777777" w:rsidTr="00A81E75">
        <w:trPr>
          <w:cnfStyle w:val="000000010000" w:firstRow="0" w:lastRow="0" w:firstColumn="0" w:lastColumn="0" w:oddVBand="0" w:evenVBand="0" w:oddHBand="0" w:evenHBand="1" w:firstRowFirstColumn="0" w:firstRowLastColumn="0" w:lastRowFirstColumn="0" w:lastRowLastColumn="0"/>
          <w:trHeight w:val="977"/>
        </w:trPr>
        <w:tc>
          <w:tcPr>
            <w:tcW w:w="5103" w:type="dxa"/>
          </w:tcPr>
          <w:p w14:paraId="7249C3A7" w14:textId="77777777" w:rsidR="00436504" w:rsidRPr="00DE78B2" w:rsidRDefault="00436504" w:rsidP="00041255">
            <w:pPr>
              <w:pStyle w:val="ListParagraph"/>
              <w:numPr>
                <w:ilvl w:val="0"/>
                <w:numId w:val="7"/>
              </w:numPr>
              <w:spacing w:before="0"/>
              <w:ind w:left="357" w:hanging="357"/>
              <w:contextualSpacing/>
              <w:rPr>
                <w:rFonts w:cs="Arial"/>
                <w:b/>
                <w:i/>
                <w:sz w:val="18"/>
                <w:szCs w:val="18"/>
              </w:rPr>
            </w:pPr>
            <w:r w:rsidRPr="00DE78B2">
              <w:rPr>
                <w:rFonts w:cs="Arial"/>
                <w:sz w:val="18"/>
                <w:szCs w:val="18"/>
              </w:rPr>
              <w:t>The need to protect children and young people from abuse and harm underpins all areas of the agency’s work with children and young people.</w:t>
            </w:r>
          </w:p>
        </w:tc>
        <w:tc>
          <w:tcPr>
            <w:tcW w:w="5103" w:type="dxa"/>
          </w:tcPr>
          <w:p w14:paraId="12E3DE8C" w14:textId="77777777" w:rsidR="00436504" w:rsidRPr="00DE78B2" w:rsidRDefault="00436504" w:rsidP="00BF0563">
            <w:pPr>
              <w:spacing w:before="60" w:after="60"/>
              <w:rPr>
                <w:rFonts w:cs="Arial"/>
                <w:bCs/>
                <w:sz w:val="18"/>
                <w:szCs w:val="18"/>
              </w:rPr>
            </w:pPr>
          </w:p>
        </w:tc>
      </w:tr>
      <w:tr w:rsidR="00436504" w:rsidRPr="00561277" w14:paraId="09A8BD15" w14:textId="77777777" w:rsidTr="00DE78B2">
        <w:trPr>
          <w:cnfStyle w:val="000000100000" w:firstRow="0" w:lastRow="0" w:firstColumn="0" w:lastColumn="0" w:oddVBand="0" w:evenVBand="0" w:oddHBand="1" w:evenHBand="0" w:firstRowFirstColumn="0" w:firstRowLastColumn="0" w:lastRowFirstColumn="0" w:lastRowLastColumn="0"/>
          <w:trHeight w:val="683"/>
        </w:trPr>
        <w:tc>
          <w:tcPr>
            <w:tcW w:w="5103" w:type="dxa"/>
          </w:tcPr>
          <w:p w14:paraId="2A661CFB" w14:textId="77777777" w:rsidR="00436504" w:rsidRPr="00DE78B2" w:rsidRDefault="00436504" w:rsidP="00041255">
            <w:pPr>
              <w:pStyle w:val="ListParagraph"/>
              <w:numPr>
                <w:ilvl w:val="0"/>
                <w:numId w:val="7"/>
              </w:numPr>
              <w:spacing w:before="0"/>
              <w:ind w:left="357" w:hanging="357"/>
              <w:contextualSpacing/>
              <w:rPr>
                <w:rFonts w:cs="Arial"/>
                <w:b/>
                <w:i/>
                <w:sz w:val="18"/>
                <w:szCs w:val="18"/>
              </w:rPr>
            </w:pPr>
            <w:r w:rsidRPr="00DE78B2">
              <w:rPr>
                <w:rFonts w:cs="Arial"/>
                <w:sz w:val="18"/>
                <w:szCs w:val="18"/>
              </w:rPr>
              <w:t>The agency complies with current child protection legislation and relevant government requirements.</w:t>
            </w:r>
          </w:p>
        </w:tc>
        <w:tc>
          <w:tcPr>
            <w:tcW w:w="5103" w:type="dxa"/>
          </w:tcPr>
          <w:p w14:paraId="2A729AC8" w14:textId="77777777" w:rsidR="00436504" w:rsidRPr="00DE78B2" w:rsidRDefault="00436504" w:rsidP="00BF0563">
            <w:pPr>
              <w:spacing w:before="60" w:after="60"/>
              <w:rPr>
                <w:rFonts w:cs="Arial"/>
                <w:bCs/>
                <w:sz w:val="18"/>
                <w:szCs w:val="18"/>
              </w:rPr>
            </w:pPr>
          </w:p>
        </w:tc>
      </w:tr>
      <w:tr w:rsidR="00436504" w:rsidRPr="00561277" w14:paraId="02264603" w14:textId="77777777" w:rsidTr="00DE78B2">
        <w:trPr>
          <w:cnfStyle w:val="000000010000" w:firstRow="0" w:lastRow="0" w:firstColumn="0" w:lastColumn="0" w:oddVBand="0" w:evenVBand="0" w:oddHBand="0" w:evenHBand="1" w:firstRowFirstColumn="0" w:firstRowLastColumn="0" w:lastRowFirstColumn="0" w:lastRowLastColumn="0"/>
          <w:trHeight w:val="964"/>
        </w:trPr>
        <w:tc>
          <w:tcPr>
            <w:tcW w:w="5103" w:type="dxa"/>
          </w:tcPr>
          <w:p w14:paraId="296A7A9D" w14:textId="77777777" w:rsidR="00436504" w:rsidRPr="00DE78B2" w:rsidRDefault="00436504" w:rsidP="00041255">
            <w:pPr>
              <w:pStyle w:val="ListParagraph"/>
              <w:numPr>
                <w:ilvl w:val="0"/>
                <w:numId w:val="7"/>
              </w:numPr>
              <w:spacing w:before="0"/>
              <w:ind w:left="357" w:hanging="357"/>
              <w:contextualSpacing/>
              <w:rPr>
                <w:rFonts w:cs="Arial"/>
                <w:b/>
                <w:i/>
                <w:sz w:val="18"/>
                <w:szCs w:val="18"/>
              </w:rPr>
            </w:pPr>
            <w:r w:rsidRPr="00DE78B2">
              <w:rPr>
                <w:rFonts w:cs="Arial"/>
                <w:sz w:val="18"/>
                <w:szCs w:val="18"/>
              </w:rPr>
              <w:t>People who work with and care for children and young people undergo suitability assessments prior to being engaged by the agency.</w:t>
            </w:r>
          </w:p>
        </w:tc>
        <w:tc>
          <w:tcPr>
            <w:tcW w:w="5103" w:type="dxa"/>
          </w:tcPr>
          <w:p w14:paraId="74EEA469" w14:textId="77777777" w:rsidR="00436504" w:rsidRPr="00DE78B2" w:rsidRDefault="00436504" w:rsidP="00BF0563">
            <w:pPr>
              <w:spacing w:before="60" w:after="60"/>
              <w:rPr>
                <w:rFonts w:cs="Arial"/>
                <w:bCs/>
                <w:sz w:val="18"/>
                <w:szCs w:val="18"/>
              </w:rPr>
            </w:pPr>
          </w:p>
        </w:tc>
      </w:tr>
      <w:tr w:rsidR="00436504" w:rsidRPr="00561277" w14:paraId="10D10CC8" w14:textId="77777777" w:rsidTr="00DE78B2">
        <w:trPr>
          <w:cnfStyle w:val="000000100000" w:firstRow="0" w:lastRow="0" w:firstColumn="0" w:lastColumn="0" w:oddVBand="0" w:evenVBand="0" w:oddHBand="1" w:evenHBand="0" w:firstRowFirstColumn="0" w:firstRowLastColumn="0" w:lastRowFirstColumn="0" w:lastRowLastColumn="0"/>
          <w:trHeight w:val="966"/>
        </w:trPr>
        <w:tc>
          <w:tcPr>
            <w:tcW w:w="5103" w:type="dxa"/>
          </w:tcPr>
          <w:p w14:paraId="115889EE" w14:textId="77777777" w:rsidR="00436504" w:rsidRPr="00DE78B2" w:rsidRDefault="00436504" w:rsidP="00041255">
            <w:pPr>
              <w:pStyle w:val="ListParagraph"/>
              <w:numPr>
                <w:ilvl w:val="0"/>
                <w:numId w:val="7"/>
              </w:numPr>
              <w:spacing w:before="0"/>
              <w:ind w:left="357" w:hanging="357"/>
              <w:contextualSpacing/>
              <w:rPr>
                <w:rFonts w:cs="Arial"/>
                <w:b/>
                <w:i/>
                <w:sz w:val="18"/>
                <w:szCs w:val="18"/>
              </w:rPr>
            </w:pPr>
            <w:r w:rsidRPr="00DE78B2">
              <w:rPr>
                <w:rFonts w:cs="Arial"/>
                <w:sz w:val="18"/>
                <w:szCs w:val="18"/>
              </w:rPr>
              <w:t>Staff are aware of their responsibilities and reporting obligations and are supported to fulfil these obligations.</w:t>
            </w:r>
          </w:p>
        </w:tc>
        <w:tc>
          <w:tcPr>
            <w:tcW w:w="5103" w:type="dxa"/>
          </w:tcPr>
          <w:p w14:paraId="7145761C" w14:textId="77777777" w:rsidR="00436504" w:rsidRPr="00DE78B2" w:rsidRDefault="00436504" w:rsidP="00F36225">
            <w:pPr>
              <w:spacing w:before="60" w:after="60"/>
              <w:rPr>
                <w:rFonts w:cs="Arial"/>
                <w:bCs/>
                <w:sz w:val="18"/>
                <w:szCs w:val="18"/>
              </w:rPr>
            </w:pPr>
          </w:p>
        </w:tc>
      </w:tr>
      <w:tr w:rsidR="00436504" w:rsidRPr="00561277" w14:paraId="4E24EDA2" w14:textId="77777777" w:rsidTr="00DE78B2">
        <w:trPr>
          <w:cnfStyle w:val="000000010000" w:firstRow="0" w:lastRow="0" w:firstColumn="0" w:lastColumn="0" w:oddVBand="0" w:evenVBand="0" w:oddHBand="0" w:evenHBand="1" w:firstRowFirstColumn="0" w:firstRowLastColumn="0" w:lastRowFirstColumn="0" w:lastRowLastColumn="0"/>
          <w:trHeight w:val="968"/>
        </w:trPr>
        <w:tc>
          <w:tcPr>
            <w:tcW w:w="5103" w:type="dxa"/>
          </w:tcPr>
          <w:p w14:paraId="3EE40AD4" w14:textId="77777777" w:rsidR="00436504" w:rsidRPr="00DE78B2" w:rsidRDefault="00436504" w:rsidP="00041255">
            <w:pPr>
              <w:pStyle w:val="ListParagraph"/>
              <w:numPr>
                <w:ilvl w:val="0"/>
                <w:numId w:val="7"/>
              </w:numPr>
              <w:spacing w:before="0"/>
              <w:ind w:left="357" w:hanging="357"/>
              <w:contextualSpacing/>
              <w:rPr>
                <w:rFonts w:cs="Arial"/>
                <w:b/>
                <w:i/>
                <w:sz w:val="18"/>
                <w:szCs w:val="18"/>
              </w:rPr>
            </w:pPr>
            <w:r w:rsidRPr="00DE78B2">
              <w:rPr>
                <w:rFonts w:cs="Arial"/>
                <w:sz w:val="18"/>
                <w:szCs w:val="18"/>
              </w:rPr>
              <w:t>People who work with and care for children and young people receive training on child protection and child safety.</w:t>
            </w:r>
          </w:p>
        </w:tc>
        <w:tc>
          <w:tcPr>
            <w:tcW w:w="5103" w:type="dxa"/>
          </w:tcPr>
          <w:p w14:paraId="4D804D5E" w14:textId="77777777" w:rsidR="00436504" w:rsidRPr="00DE78B2" w:rsidRDefault="00436504" w:rsidP="00BF0563">
            <w:pPr>
              <w:spacing w:before="60" w:after="60"/>
              <w:rPr>
                <w:rFonts w:cs="Arial"/>
                <w:bCs/>
                <w:sz w:val="18"/>
                <w:szCs w:val="18"/>
              </w:rPr>
            </w:pPr>
          </w:p>
        </w:tc>
      </w:tr>
      <w:tr w:rsidR="00436504" w:rsidRPr="00561277" w14:paraId="63EDDD30" w14:textId="77777777" w:rsidTr="00A81E75">
        <w:trPr>
          <w:cnfStyle w:val="000000100000" w:firstRow="0" w:lastRow="0" w:firstColumn="0" w:lastColumn="0" w:oddVBand="0" w:evenVBand="0" w:oddHBand="1" w:evenHBand="0" w:firstRowFirstColumn="0" w:firstRowLastColumn="0" w:lastRowFirstColumn="0" w:lastRowLastColumn="0"/>
          <w:trHeight w:val="985"/>
        </w:trPr>
        <w:tc>
          <w:tcPr>
            <w:tcW w:w="5103" w:type="dxa"/>
          </w:tcPr>
          <w:p w14:paraId="79BD3B90" w14:textId="77777777" w:rsidR="00436504" w:rsidRPr="00DE78B2" w:rsidRDefault="00436504" w:rsidP="00041255">
            <w:pPr>
              <w:pStyle w:val="ListParagraph"/>
              <w:numPr>
                <w:ilvl w:val="0"/>
                <w:numId w:val="7"/>
              </w:numPr>
              <w:spacing w:before="0"/>
              <w:ind w:left="357" w:hanging="357"/>
              <w:contextualSpacing/>
              <w:rPr>
                <w:rFonts w:cs="Arial"/>
                <w:b/>
                <w:i/>
                <w:sz w:val="18"/>
                <w:szCs w:val="18"/>
              </w:rPr>
            </w:pPr>
            <w:r w:rsidRPr="00DE78B2">
              <w:rPr>
                <w:rFonts w:cs="Arial"/>
                <w:sz w:val="18"/>
                <w:szCs w:val="18"/>
              </w:rPr>
              <w:t>Children and young people are educated and supported to recognise behaviour that makes them feel unsafe or uncomfortable and are encouraged to report concerns.</w:t>
            </w:r>
          </w:p>
        </w:tc>
        <w:tc>
          <w:tcPr>
            <w:tcW w:w="5103" w:type="dxa"/>
          </w:tcPr>
          <w:p w14:paraId="6BA2E9BD" w14:textId="77777777" w:rsidR="00436504" w:rsidRPr="00DE78B2" w:rsidRDefault="00436504" w:rsidP="00BF0563">
            <w:pPr>
              <w:spacing w:before="60" w:after="60"/>
              <w:rPr>
                <w:rFonts w:cs="Arial"/>
                <w:bCs/>
                <w:sz w:val="18"/>
                <w:szCs w:val="18"/>
              </w:rPr>
            </w:pPr>
          </w:p>
        </w:tc>
      </w:tr>
      <w:tr w:rsidR="00436504" w:rsidRPr="00561277" w14:paraId="48CFD8BF" w14:textId="77777777" w:rsidTr="00DE78B2">
        <w:trPr>
          <w:cnfStyle w:val="000000010000" w:firstRow="0" w:lastRow="0" w:firstColumn="0" w:lastColumn="0" w:oddVBand="0" w:evenVBand="0" w:oddHBand="0" w:evenHBand="1" w:firstRowFirstColumn="0" w:firstRowLastColumn="0" w:lastRowFirstColumn="0" w:lastRowLastColumn="0"/>
          <w:trHeight w:val="739"/>
        </w:trPr>
        <w:tc>
          <w:tcPr>
            <w:tcW w:w="5103" w:type="dxa"/>
          </w:tcPr>
          <w:p w14:paraId="374B5913" w14:textId="77777777" w:rsidR="00436504" w:rsidRPr="00DE78B2" w:rsidRDefault="00436504" w:rsidP="00041255">
            <w:pPr>
              <w:pStyle w:val="ListParagraph"/>
              <w:numPr>
                <w:ilvl w:val="0"/>
                <w:numId w:val="7"/>
              </w:numPr>
              <w:spacing w:before="0"/>
              <w:ind w:left="357" w:hanging="357"/>
              <w:contextualSpacing/>
              <w:rPr>
                <w:rFonts w:cs="Arial"/>
                <w:sz w:val="18"/>
                <w:szCs w:val="18"/>
              </w:rPr>
            </w:pPr>
            <w:r w:rsidRPr="00DE78B2">
              <w:rPr>
                <w:rFonts w:cs="Arial"/>
                <w:sz w:val="18"/>
                <w:szCs w:val="18"/>
              </w:rPr>
              <w:t>Children and young people receive support when making allegations or raising concerns.</w:t>
            </w:r>
          </w:p>
        </w:tc>
        <w:tc>
          <w:tcPr>
            <w:tcW w:w="5103" w:type="dxa"/>
          </w:tcPr>
          <w:p w14:paraId="10528548" w14:textId="77777777" w:rsidR="00436504" w:rsidRPr="00DE78B2" w:rsidRDefault="00436504" w:rsidP="00BF0563">
            <w:pPr>
              <w:spacing w:before="60" w:after="60"/>
              <w:rPr>
                <w:rFonts w:cs="Arial"/>
                <w:bCs/>
                <w:sz w:val="18"/>
                <w:szCs w:val="18"/>
              </w:rPr>
            </w:pPr>
          </w:p>
        </w:tc>
      </w:tr>
      <w:tr w:rsidR="00436504" w:rsidRPr="00561277" w14:paraId="7A1D2AEB" w14:textId="77777777" w:rsidTr="00DE78B2">
        <w:trPr>
          <w:cnfStyle w:val="000000100000" w:firstRow="0" w:lastRow="0" w:firstColumn="0" w:lastColumn="0" w:oddVBand="0" w:evenVBand="0" w:oddHBand="1" w:evenHBand="0" w:firstRowFirstColumn="0" w:firstRowLastColumn="0" w:lastRowFirstColumn="0" w:lastRowLastColumn="0"/>
          <w:trHeight w:val="1134"/>
        </w:trPr>
        <w:tc>
          <w:tcPr>
            <w:tcW w:w="5103" w:type="dxa"/>
          </w:tcPr>
          <w:p w14:paraId="68BAFD10" w14:textId="77777777" w:rsidR="00436504" w:rsidRPr="00DE78B2" w:rsidRDefault="00436504" w:rsidP="00041255">
            <w:pPr>
              <w:pStyle w:val="ListParagraph"/>
              <w:numPr>
                <w:ilvl w:val="0"/>
                <w:numId w:val="7"/>
              </w:numPr>
              <w:spacing w:before="0"/>
              <w:ind w:left="357" w:hanging="357"/>
              <w:contextualSpacing/>
              <w:rPr>
                <w:rFonts w:cs="Arial"/>
                <w:sz w:val="18"/>
                <w:szCs w:val="18"/>
              </w:rPr>
            </w:pPr>
            <w:r w:rsidRPr="00DE78B2">
              <w:rPr>
                <w:rFonts w:cs="Arial"/>
                <w:sz w:val="18"/>
                <w:szCs w:val="18"/>
              </w:rPr>
              <w:t>All reportable allegations are reported, recorded and managed within the required timeframes.</w:t>
            </w:r>
          </w:p>
        </w:tc>
        <w:tc>
          <w:tcPr>
            <w:tcW w:w="5103" w:type="dxa"/>
          </w:tcPr>
          <w:p w14:paraId="2386815A" w14:textId="77777777" w:rsidR="00436504" w:rsidRPr="00DE78B2" w:rsidRDefault="00436504" w:rsidP="00BF0563">
            <w:pPr>
              <w:spacing w:before="60" w:after="60"/>
              <w:rPr>
                <w:rFonts w:cs="Arial"/>
                <w:bCs/>
                <w:sz w:val="18"/>
                <w:szCs w:val="18"/>
              </w:rPr>
            </w:pPr>
          </w:p>
        </w:tc>
      </w:tr>
    </w:tbl>
    <w:p w14:paraId="5A21B14D" w14:textId="77777777" w:rsidR="00392F65" w:rsidRDefault="00392F65">
      <w:pPr>
        <w:rPr>
          <w:rFonts w:ascii="Arial" w:hAnsi="Arial" w:cs="Arial"/>
          <w:szCs w:val="22"/>
        </w:rPr>
      </w:pPr>
      <w:r>
        <w:rPr>
          <w:rFonts w:ascii="Arial" w:hAnsi="Arial" w:cs="Arial"/>
          <w:szCs w:val="22"/>
        </w:rPr>
        <w:br w:type="page"/>
      </w:r>
    </w:p>
    <w:p w14:paraId="63370251" w14:textId="77777777" w:rsidR="00392F65" w:rsidRPr="00D078CE" w:rsidRDefault="00392F65" w:rsidP="00E23034">
      <w:pPr>
        <w:pStyle w:val="Heading2"/>
        <w:numPr>
          <w:ilvl w:val="0"/>
          <w:numId w:val="34"/>
        </w:numPr>
      </w:pPr>
      <w:bookmarkStart w:id="6" w:name="_Toc96441270"/>
      <w:r w:rsidRPr="00D078CE">
        <w:lastRenderedPageBreak/>
        <w:t>Identity</w:t>
      </w:r>
      <w:bookmarkEnd w:id="6"/>
    </w:p>
    <w:p w14:paraId="03C6A324" w14:textId="5060BE75" w:rsidR="00436504" w:rsidRPr="00561277" w:rsidRDefault="00392F65" w:rsidP="00392F65">
      <w:pPr>
        <w:pStyle w:val="Subtitle"/>
        <w:rPr>
          <w:szCs w:val="22"/>
        </w:rPr>
      </w:pPr>
      <w:r w:rsidRPr="00D078CE">
        <w:t>Children and young people have a positive sense of identity</w:t>
      </w:r>
    </w:p>
    <w:tbl>
      <w:tblPr>
        <w:tblStyle w:val="NSWGovernmentTableAlternate"/>
        <w:tblW w:w="10206" w:type="dxa"/>
        <w:tblLook w:val="04A0" w:firstRow="1" w:lastRow="0" w:firstColumn="1" w:lastColumn="0" w:noHBand="0" w:noVBand="1"/>
      </w:tblPr>
      <w:tblGrid>
        <w:gridCol w:w="5103"/>
        <w:gridCol w:w="5103"/>
      </w:tblGrid>
      <w:tr w:rsidR="00436504" w:rsidRPr="00D078CE" w14:paraId="481F7EDE" w14:textId="77777777" w:rsidTr="000E777F">
        <w:trPr>
          <w:cnfStyle w:val="100000000000" w:firstRow="1" w:lastRow="0" w:firstColumn="0" w:lastColumn="0" w:oddVBand="0" w:evenVBand="0" w:oddHBand="0" w:evenHBand="0" w:firstRowFirstColumn="0" w:firstRowLastColumn="0" w:lastRowFirstColumn="0" w:lastRowLastColumn="0"/>
          <w:tblHeader/>
        </w:trPr>
        <w:tc>
          <w:tcPr>
            <w:tcW w:w="5103" w:type="dxa"/>
          </w:tcPr>
          <w:p w14:paraId="67BF6A89" w14:textId="77777777" w:rsidR="00436504" w:rsidRPr="00DE78B2" w:rsidRDefault="00436504" w:rsidP="000E777F">
            <w:pPr>
              <w:pStyle w:val="TableHeading"/>
              <w:rPr>
                <w:b w:val="0"/>
              </w:rPr>
            </w:pPr>
            <w:r w:rsidRPr="00DE78B2">
              <w:t>Indicators of compliance</w:t>
            </w:r>
          </w:p>
        </w:tc>
        <w:tc>
          <w:tcPr>
            <w:tcW w:w="5103" w:type="dxa"/>
          </w:tcPr>
          <w:p w14:paraId="3566E9AE" w14:textId="2343504F" w:rsidR="00436504" w:rsidRPr="00DE78B2" w:rsidRDefault="00436504" w:rsidP="000E777F">
            <w:pPr>
              <w:pStyle w:val="TableHeading"/>
              <w:rPr>
                <w:b w:val="0"/>
              </w:rPr>
            </w:pPr>
            <w:r w:rsidRPr="00DE78B2">
              <w:t xml:space="preserve">Location of </w:t>
            </w:r>
            <w:r w:rsidR="00F36225" w:rsidRPr="00DE78B2">
              <w:t>e</w:t>
            </w:r>
            <w:r w:rsidRPr="00DE78B2">
              <w:t>vidence</w:t>
            </w:r>
          </w:p>
        </w:tc>
      </w:tr>
      <w:tr w:rsidR="00436504" w:rsidRPr="00D078CE" w14:paraId="194C0A06" w14:textId="77777777" w:rsidTr="00A81E75">
        <w:trPr>
          <w:cnfStyle w:val="000000100000" w:firstRow="0" w:lastRow="0" w:firstColumn="0" w:lastColumn="0" w:oddVBand="0" w:evenVBand="0" w:oddHBand="1" w:evenHBand="0" w:firstRowFirstColumn="0" w:firstRowLastColumn="0" w:lastRowFirstColumn="0" w:lastRowLastColumn="0"/>
          <w:trHeight w:val="891"/>
        </w:trPr>
        <w:tc>
          <w:tcPr>
            <w:tcW w:w="5103" w:type="dxa"/>
          </w:tcPr>
          <w:p w14:paraId="7B52EF80" w14:textId="77777777" w:rsidR="00436504" w:rsidRPr="00DE78B2" w:rsidRDefault="00436504" w:rsidP="00041255">
            <w:pPr>
              <w:pStyle w:val="ListParagraph"/>
              <w:numPr>
                <w:ilvl w:val="0"/>
                <w:numId w:val="8"/>
              </w:numPr>
              <w:tabs>
                <w:tab w:val="left" w:pos="426"/>
              </w:tabs>
              <w:spacing w:before="0"/>
              <w:ind w:left="357" w:hanging="357"/>
              <w:contextualSpacing/>
              <w:rPr>
                <w:rFonts w:cs="Arial"/>
                <w:sz w:val="18"/>
                <w:szCs w:val="18"/>
              </w:rPr>
            </w:pPr>
            <w:r w:rsidRPr="00DE78B2">
              <w:rPr>
                <w:rFonts w:cs="Arial"/>
                <w:sz w:val="18"/>
                <w:szCs w:val="18"/>
              </w:rPr>
              <w:t>Placement decisions take into consideration children and young people’s cultural needs</w:t>
            </w:r>
          </w:p>
        </w:tc>
        <w:tc>
          <w:tcPr>
            <w:tcW w:w="5103" w:type="dxa"/>
          </w:tcPr>
          <w:p w14:paraId="37BAEE12" w14:textId="77777777" w:rsidR="00436504" w:rsidRPr="00DE78B2" w:rsidRDefault="00436504" w:rsidP="00BF0563">
            <w:pPr>
              <w:spacing w:before="60" w:after="60"/>
              <w:rPr>
                <w:rFonts w:cs="Arial"/>
                <w:b/>
                <w:sz w:val="18"/>
                <w:szCs w:val="18"/>
              </w:rPr>
            </w:pPr>
          </w:p>
        </w:tc>
      </w:tr>
      <w:tr w:rsidR="00436504" w:rsidRPr="00D078CE" w14:paraId="08E0042E" w14:textId="77777777" w:rsidTr="00E900C9">
        <w:trPr>
          <w:cnfStyle w:val="000000010000" w:firstRow="0" w:lastRow="0" w:firstColumn="0" w:lastColumn="0" w:oddVBand="0" w:evenVBand="0" w:oddHBand="0" w:evenHBand="1" w:firstRowFirstColumn="0" w:firstRowLastColumn="0" w:lastRowFirstColumn="0" w:lastRowLastColumn="0"/>
          <w:trHeight w:val="1006"/>
        </w:trPr>
        <w:tc>
          <w:tcPr>
            <w:tcW w:w="5103" w:type="dxa"/>
          </w:tcPr>
          <w:p w14:paraId="152947B9" w14:textId="77777777" w:rsidR="00436504" w:rsidRPr="00DE78B2" w:rsidRDefault="00436504" w:rsidP="00041255">
            <w:pPr>
              <w:pStyle w:val="ListParagraph"/>
              <w:numPr>
                <w:ilvl w:val="0"/>
                <w:numId w:val="8"/>
              </w:numPr>
              <w:tabs>
                <w:tab w:val="left" w:pos="426"/>
              </w:tabs>
              <w:spacing w:before="0"/>
              <w:ind w:left="357" w:hanging="357"/>
              <w:contextualSpacing/>
              <w:rPr>
                <w:rFonts w:cs="Arial"/>
                <w:sz w:val="18"/>
                <w:szCs w:val="18"/>
              </w:rPr>
            </w:pPr>
            <w:r w:rsidRPr="00DE78B2">
              <w:rPr>
                <w:rFonts w:cs="Arial"/>
                <w:sz w:val="18"/>
                <w:szCs w:val="18"/>
              </w:rPr>
              <w:t>Family details and personal histories are recorded and available to children and young people where appropriate</w:t>
            </w:r>
          </w:p>
        </w:tc>
        <w:tc>
          <w:tcPr>
            <w:tcW w:w="5103" w:type="dxa"/>
          </w:tcPr>
          <w:p w14:paraId="6BB138E1" w14:textId="77777777" w:rsidR="00436504" w:rsidRPr="00DE78B2" w:rsidRDefault="00436504" w:rsidP="00BF0563">
            <w:pPr>
              <w:spacing w:before="60" w:after="60"/>
              <w:rPr>
                <w:rFonts w:cs="Arial"/>
                <w:b/>
                <w:sz w:val="18"/>
                <w:szCs w:val="18"/>
              </w:rPr>
            </w:pPr>
          </w:p>
        </w:tc>
      </w:tr>
      <w:tr w:rsidR="00436504" w:rsidRPr="00D078CE" w14:paraId="55647741" w14:textId="77777777" w:rsidTr="00A81E75">
        <w:trPr>
          <w:cnfStyle w:val="000000100000" w:firstRow="0" w:lastRow="0" w:firstColumn="0" w:lastColumn="0" w:oddVBand="0" w:evenVBand="0" w:oddHBand="1" w:evenHBand="0" w:firstRowFirstColumn="0" w:firstRowLastColumn="0" w:lastRowFirstColumn="0" w:lastRowLastColumn="0"/>
          <w:trHeight w:val="863"/>
        </w:trPr>
        <w:tc>
          <w:tcPr>
            <w:tcW w:w="5103" w:type="dxa"/>
          </w:tcPr>
          <w:p w14:paraId="150D16AE" w14:textId="77777777" w:rsidR="00436504" w:rsidRPr="00DE78B2" w:rsidRDefault="00436504" w:rsidP="00041255">
            <w:pPr>
              <w:pStyle w:val="ListParagraph"/>
              <w:numPr>
                <w:ilvl w:val="0"/>
                <w:numId w:val="8"/>
              </w:numPr>
              <w:tabs>
                <w:tab w:val="left" w:pos="426"/>
              </w:tabs>
              <w:spacing w:before="0"/>
              <w:ind w:left="357" w:hanging="357"/>
              <w:contextualSpacing/>
              <w:rPr>
                <w:rFonts w:cs="Arial"/>
                <w:sz w:val="18"/>
                <w:szCs w:val="18"/>
              </w:rPr>
            </w:pPr>
            <w:r w:rsidRPr="00DE78B2">
              <w:rPr>
                <w:rFonts w:cs="Arial"/>
                <w:sz w:val="18"/>
                <w:szCs w:val="18"/>
              </w:rPr>
              <w:t>Children and young people’s preferences to identify with particular names, places or people are respected</w:t>
            </w:r>
          </w:p>
        </w:tc>
        <w:tc>
          <w:tcPr>
            <w:tcW w:w="5103" w:type="dxa"/>
          </w:tcPr>
          <w:p w14:paraId="322BCD01" w14:textId="77777777" w:rsidR="00436504" w:rsidRPr="00DE78B2" w:rsidRDefault="00436504" w:rsidP="00BF0563">
            <w:pPr>
              <w:spacing w:before="60" w:after="60"/>
              <w:rPr>
                <w:rFonts w:cs="Arial"/>
                <w:bCs/>
                <w:sz w:val="18"/>
                <w:szCs w:val="18"/>
              </w:rPr>
            </w:pPr>
          </w:p>
        </w:tc>
      </w:tr>
      <w:tr w:rsidR="00436504" w:rsidRPr="00D078CE" w14:paraId="38494E8F" w14:textId="77777777" w:rsidTr="00A81E75">
        <w:trPr>
          <w:cnfStyle w:val="000000010000" w:firstRow="0" w:lastRow="0" w:firstColumn="0" w:lastColumn="0" w:oddVBand="0" w:evenVBand="0" w:oddHBand="0" w:evenHBand="1" w:firstRowFirstColumn="0" w:firstRowLastColumn="0" w:lastRowFirstColumn="0" w:lastRowLastColumn="0"/>
          <w:trHeight w:val="820"/>
        </w:trPr>
        <w:tc>
          <w:tcPr>
            <w:tcW w:w="5103" w:type="dxa"/>
          </w:tcPr>
          <w:p w14:paraId="0A3FD4EE" w14:textId="77777777" w:rsidR="00436504" w:rsidRPr="00DE78B2" w:rsidRDefault="00436504" w:rsidP="00041255">
            <w:pPr>
              <w:pStyle w:val="ListParagraph"/>
              <w:numPr>
                <w:ilvl w:val="0"/>
                <w:numId w:val="8"/>
              </w:numPr>
              <w:tabs>
                <w:tab w:val="left" w:pos="426"/>
              </w:tabs>
              <w:spacing w:before="0"/>
              <w:ind w:left="357" w:hanging="357"/>
              <w:contextualSpacing/>
              <w:rPr>
                <w:rFonts w:cs="Arial"/>
                <w:sz w:val="18"/>
                <w:szCs w:val="18"/>
              </w:rPr>
            </w:pPr>
            <w:r w:rsidRPr="00DE78B2">
              <w:rPr>
                <w:rFonts w:cs="Arial"/>
                <w:sz w:val="18"/>
                <w:szCs w:val="18"/>
              </w:rPr>
              <w:t>Events of significance to the child or young person and their family are celebrated</w:t>
            </w:r>
          </w:p>
        </w:tc>
        <w:tc>
          <w:tcPr>
            <w:tcW w:w="5103" w:type="dxa"/>
          </w:tcPr>
          <w:p w14:paraId="7FF01457" w14:textId="77777777" w:rsidR="00436504" w:rsidRPr="00DE78B2" w:rsidRDefault="00436504" w:rsidP="00BF0563">
            <w:pPr>
              <w:spacing w:before="60" w:after="60"/>
              <w:rPr>
                <w:rFonts w:cs="Arial"/>
                <w:bCs/>
                <w:sz w:val="18"/>
                <w:szCs w:val="18"/>
              </w:rPr>
            </w:pPr>
          </w:p>
        </w:tc>
      </w:tr>
      <w:tr w:rsidR="00436504" w:rsidRPr="00D078CE" w14:paraId="616FD796" w14:textId="77777777" w:rsidTr="00A81E75">
        <w:trPr>
          <w:cnfStyle w:val="000000100000" w:firstRow="0" w:lastRow="0" w:firstColumn="0" w:lastColumn="0" w:oddVBand="0" w:evenVBand="0" w:oddHBand="1" w:evenHBand="0" w:firstRowFirstColumn="0" w:firstRowLastColumn="0" w:lastRowFirstColumn="0" w:lastRowLastColumn="0"/>
          <w:trHeight w:val="976"/>
        </w:trPr>
        <w:tc>
          <w:tcPr>
            <w:tcW w:w="5103" w:type="dxa"/>
          </w:tcPr>
          <w:p w14:paraId="6F578EA6" w14:textId="77777777" w:rsidR="00436504" w:rsidRPr="00DE78B2" w:rsidRDefault="00436504" w:rsidP="00041255">
            <w:pPr>
              <w:pStyle w:val="ListParagraph"/>
              <w:numPr>
                <w:ilvl w:val="0"/>
                <w:numId w:val="8"/>
              </w:numPr>
              <w:tabs>
                <w:tab w:val="left" w:pos="426"/>
              </w:tabs>
              <w:spacing w:before="0"/>
              <w:ind w:left="357" w:hanging="357"/>
              <w:contextualSpacing/>
              <w:rPr>
                <w:rFonts w:cs="Arial"/>
                <w:sz w:val="18"/>
                <w:szCs w:val="18"/>
              </w:rPr>
            </w:pPr>
            <w:r w:rsidRPr="00DE78B2">
              <w:rPr>
                <w:rFonts w:cs="Arial"/>
                <w:sz w:val="18"/>
                <w:szCs w:val="18"/>
              </w:rPr>
              <w:t>Children and young people have opportunities to exercise personal choices in their appearance, personal living space and life story work</w:t>
            </w:r>
          </w:p>
        </w:tc>
        <w:tc>
          <w:tcPr>
            <w:tcW w:w="5103" w:type="dxa"/>
          </w:tcPr>
          <w:p w14:paraId="19440490" w14:textId="77777777" w:rsidR="00436504" w:rsidRPr="00DE78B2" w:rsidRDefault="00436504" w:rsidP="00BF0563">
            <w:pPr>
              <w:spacing w:before="60" w:after="60"/>
              <w:rPr>
                <w:rFonts w:cs="Arial"/>
                <w:bCs/>
                <w:sz w:val="18"/>
                <w:szCs w:val="18"/>
              </w:rPr>
            </w:pPr>
          </w:p>
        </w:tc>
      </w:tr>
      <w:tr w:rsidR="00436504" w:rsidRPr="00D078CE" w14:paraId="0F27F1C6" w14:textId="77777777" w:rsidTr="00A81E75">
        <w:trPr>
          <w:cnfStyle w:val="000000010000" w:firstRow="0" w:lastRow="0" w:firstColumn="0" w:lastColumn="0" w:oddVBand="0" w:evenVBand="0" w:oddHBand="0" w:evenHBand="1" w:firstRowFirstColumn="0" w:firstRowLastColumn="0" w:lastRowFirstColumn="0" w:lastRowLastColumn="0"/>
          <w:trHeight w:val="1388"/>
        </w:trPr>
        <w:tc>
          <w:tcPr>
            <w:tcW w:w="5103" w:type="dxa"/>
          </w:tcPr>
          <w:p w14:paraId="1AAE7614" w14:textId="77777777" w:rsidR="00436504" w:rsidRPr="00DE78B2" w:rsidRDefault="00436504" w:rsidP="00041255">
            <w:pPr>
              <w:pStyle w:val="ListParagraph"/>
              <w:numPr>
                <w:ilvl w:val="0"/>
                <w:numId w:val="8"/>
              </w:numPr>
              <w:tabs>
                <w:tab w:val="left" w:pos="426"/>
              </w:tabs>
              <w:spacing w:before="0"/>
              <w:ind w:left="357" w:hanging="357"/>
              <w:contextualSpacing/>
              <w:rPr>
                <w:rFonts w:cs="Arial"/>
                <w:sz w:val="18"/>
                <w:szCs w:val="18"/>
              </w:rPr>
            </w:pPr>
            <w:r w:rsidRPr="00DE78B2">
              <w:rPr>
                <w:rFonts w:cs="Arial"/>
                <w:sz w:val="18"/>
                <w:szCs w:val="18"/>
              </w:rPr>
              <w:t>Aboriginal children and young people and children and young people from culturally and linguistically diverse backgrounds are supported to maintain meaningful connections with community, culture, language and spirituality</w:t>
            </w:r>
          </w:p>
        </w:tc>
        <w:tc>
          <w:tcPr>
            <w:tcW w:w="5103" w:type="dxa"/>
          </w:tcPr>
          <w:p w14:paraId="31F495EA" w14:textId="77777777" w:rsidR="00436504" w:rsidRPr="00DE78B2" w:rsidRDefault="00436504" w:rsidP="00BF0563">
            <w:pPr>
              <w:spacing w:before="60" w:after="60"/>
              <w:rPr>
                <w:rFonts w:cs="Arial"/>
                <w:bCs/>
                <w:sz w:val="18"/>
                <w:szCs w:val="18"/>
              </w:rPr>
            </w:pPr>
          </w:p>
        </w:tc>
      </w:tr>
      <w:tr w:rsidR="00436504" w:rsidRPr="00D078CE" w14:paraId="5F54F846" w14:textId="77777777" w:rsidTr="00A81E75">
        <w:trPr>
          <w:cnfStyle w:val="000000100000" w:firstRow="0" w:lastRow="0" w:firstColumn="0" w:lastColumn="0" w:oddVBand="0" w:evenVBand="0" w:oddHBand="1" w:evenHBand="0" w:firstRowFirstColumn="0" w:firstRowLastColumn="0" w:lastRowFirstColumn="0" w:lastRowLastColumn="0"/>
          <w:trHeight w:val="815"/>
        </w:trPr>
        <w:tc>
          <w:tcPr>
            <w:tcW w:w="5103" w:type="dxa"/>
          </w:tcPr>
          <w:p w14:paraId="0A730283" w14:textId="77777777" w:rsidR="00436504" w:rsidRPr="00DE78B2" w:rsidRDefault="00436504" w:rsidP="00041255">
            <w:pPr>
              <w:pStyle w:val="ListParagraph"/>
              <w:numPr>
                <w:ilvl w:val="0"/>
                <w:numId w:val="8"/>
              </w:numPr>
              <w:tabs>
                <w:tab w:val="left" w:pos="426"/>
              </w:tabs>
              <w:spacing w:before="0"/>
              <w:ind w:left="357" w:hanging="357"/>
              <w:contextualSpacing/>
              <w:rPr>
                <w:rFonts w:cs="Arial"/>
                <w:sz w:val="18"/>
                <w:szCs w:val="18"/>
              </w:rPr>
            </w:pPr>
            <w:r w:rsidRPr="00DE78B2">
              <w:rPr>
                <w:rFonts w:cs="Arial"/>
                <w:sz w:val="18"/>
                <w:szCs w:val="18"/>
              </w:rPr>
              <w:t>Children and young people are supported to make informed, personal choices</w:t>
            </w:r>
          </w:p>
        </w:tc>
        <w:tc>
          <w:tcPr>
            <w:tcW w:w="5103" w:type="dxa"/>
          </w:tcPr>
          <w:p w14:paraId="79341D4C" w14:textId="77777777" w:rsidR="00436504" w:rsidRPr="00DE78B2" w:rsidRDefault="00436504" w:rsidP="00BF0563">
            <w:pPr>
              <w:spacing w:before="60" w:after="60"/>
              <w:rPr>
                <w:rFonts w:cs="Arial"/>
                <w:bCs/>
                <w:sz w:val="18"/>
                <w:szCs w:val="18"/>
              </w:rPr>
            </w:pPr>
          </w:p>
        </w:tc>
      </w:tr>
      <w:tr w:rsidR="00436504" w:rsidRPr="00D078CE" w14:paraId="18120BF8" w14:textId="77777777" w:rsidTr="00A81E75">
        <w:trPr>
          <w:cnfStyle w:val="000000010000" w:firstRow="0" w:lastRow="0" w:firstColumn="0" w:lastColumn="0" w:oddVBand="0" w:evenVBand="0" w:oddHBand="0" w:evenHBand="1" w:firstRowFirstColumn="0" w:firstRowLastColumn="0" w:lastRowFirstColumn="0" w:lastRowLastColumn="0"/>
          <w:trHeight w:val="956"/>
        </w:trPr>
        <w:tc>
          <w:tcPr>
            <w:tcW w:w="5103" w:type="dxa"/>
          </w:tcPr>
          <w:p w14:paraId="59C58572" w14:textId="77777777" w:rsidR="00436504" w:rsidRPr="00DE78B2" w:rsidRDefault="00436504" w:rsidP="00041255">
            <w:pPr>
              <w:pStyle w:val="ListParagraph"/>
              <w:numPr>
                <w:ilvl w:val="0"/>
                <w:numId w:val="8"/>
              </w:numPr>
              <w:tabs>
                <w:tab w:val="left" w:pos="426"/>
              </w:tabs>
              <w:spacing w:before="0"/>
              <w:ind w:left="357" w:hanging="357"/>
              <w:contextualSpacing/>
              <w:rPr>
                <w:rFonts w:cs="Arial"/>
                <w:sz w:val="18"/>
                <w:szCs w:val="18"/>
              </w:rPr>
            </w:pPr>
            <w:r w:rsidRPr="00DE78B2">
              <w:rPr>
                <w:rFonts w:cs="Arial"/>
                <w:sz w:val="18"/>
                <w:szCs w:val="18"/>
              </w:rPr>
              <w:t>Children and young people have opportunities to participate in activities and experiences relevant to their background, culture and identity</w:t>
            </w:r>
          </w:p>
        </w:tc>
        <w:tc>
          <w:tcPr>
            <w:tcW w:w="5103" w:type="dxa"/>
          </w:tcPr>
          <w:p w14:paraId="73E44AAF" w14:textId="77777777" w:rsidR="00436504" w:rsidRPr="00DE78B2" w:rsidRDefault="00436504" w:rsidP="00BF0563">
            <w:pPr>
              <w:spacing w:before="60" w:after="60"/>
              <w:rPr>
                <w:rFonts w:cs="Arial"/>
                <w:bCs/>
                <w:sz w:val="18"/>
                <w:szCs w:val="18"/>
              </w:rPr>
            </w:pPr>
          </w:p>
        </w:tc>
      </w:tr>
      <w:tr w:rsidR="00436504" w:rsidRPr="00D078CE" w14:paraId="755A23B3" w14:textId="77777777" w:rsidTr="00A81E75">
        <w:trPr>
          <w:cnfStyle w:val="000000100000" w:firstRow="0" w:lastRow="0" w:firstColumn="0" w:lastColumn="0" w:oddVBand="0" w:evenVBand="0" w:oddHBand="1" w:evenHBand="0" w:firstRowFirstColumn="0" w:firstRowLastColumn="0" w:lastRowFirstColumn="0" w:lastRowLastColumn="0"/>
          <w:trHeight w:val="1256"/>
        </w:trPr>
        <w:tc>
          <w:tcPr>
            <w:tcW w:w="5103" w:type="dxa"/>
          </w:tcPr>
          <w:p w14:paraId="0761EE42" w14:textId="77777777" w:rsidR="00436504" w:rsidRPr="00DE78B2" w:rsidRDefault="00436504" w:rsidP="00041255">
            <w:pPr>
              <w:pStyle w:val="ListParagraph"/>
              <w:numPr>
                <w:ilvl w:val="0"/>
                <w:numId w:val="8"/>
              </w:numPr>
              <w:tabs>
                <w:tab w:val="left" w:pos="426"/>
              </w:tabs>
              <w:spacing w:before="0"/>
              <w:ind w:left="357" w:hanging="357"/>
              <w:contextualSpacing/>
              <w:rPr>
                <w:rFonts w:cs="Arial"/>
                <w:sz w:val="18"/>
                <w:szCs w:val="18"/>
              </w:rPr>
            </w:pPr>
            <w:r w:rsidRPr="00DE78B2">
              <w:rPr>
                <w:rFonts w:cs="Arial"/>
                <w:sz w:val="18"/>
                <w:szCs w:val="18"/>
              </w:rPr>
              <w:t>Children and young people’s case plans or adoption plans include strategies to assist them to maintain meaningful connections with family, community, culture and language</w:t>
            </w:r>
          </w:p>
        </w:tc>
        <w:tc>
          <w:tcPr>
            <w:tcW w:w="5103" w:type="dxa"/>
          </w:tcPr>
          <w:p w14:paraId="52FE0030" w14:textId="77777777" w:rsidR="00436504" w:rsidRPr="00DE78B2" w:rsidRDefault="00436504" w:rsidP="00BF0563">
            <w:pPr>
              <w:spacing w:before="60" w:after="60"/>
              <w:rPr>
                <w:rFonts w:cs="Arial"/>
                <w:bCs/>
                <w:sz w:val="18"/>
                <w:szCs w:val="18"/>
              </w:rPr>
            </w:pPr>
          </w:p>
        </w:tc>
      </w:tr>
      <w:tr w:rsidR="00436504" w:rsidRPr="00D078CE" w14:paraId="4E9356F4" w14:textId="77777777" w:rsidTr="00A81E75">
        <w:trPr>
          <w:cnfStyle w:val="000000010000" w:firstRow="0" w:lastRow="0" w:firstColumn="0" w:lastColumn="0" w:oddVBand="0" w:evenVBand="0" w:oddHBand="0" w:evenHBand="1" w:firstRowFirstColumn="0" w:firstRowLastColumn="0" w:lastRowFirstColumn="0" w:lastRowLastColumn="0"/>
          <w:trHeight w:val="994"/>
        </w:trPr>
        <w:tc>
          <w:tcPr>
            <w:tcW w:w="5103" w:type="dxa"/>
          </w:tcPr>
          <w:p w14:paraId="1E188A4F" w14:textId="77777777" w:rsidR="00436504" w:rsidRPr="00DE78B2" w:rsidRDefault="00436504" w:rsidP="00041255">
            <w:pPr>
              <w:pStyle w:val="ListParagraph"/>
              <w:numPr>
                <w:ilvl w:val="0"/>
                <w:numId w:val="8"/>
              </w:numPr>
              <w:tabs>
                <w:tab w:val="left" w:pos="426"/>
              </w:tabs>
              <w:spacing w:before="0"/>
              <w:ind w:left="357" w:hanging="357"/>
              <w:contextualSpacing/>
              <w:rPr>
                <w:rFonts w:cs="Arial"/>
                <w:sz w:val="18"/>
                <w:szCs w:val="18"/>
              </w:rPr>
            </w:pPr>
            <w:r w:rsidRPr="00DE78B2">
              <w:rPr>
                <w:rFonts w:cs="Arial"/>
                <w:sz w:val="18"/>
                <w:szCs w:val="18"/>
              </w:rPr>
              <w:t xml:space="preserve">People who work with and care for children and young people receive adequate training and support to undertake life story work </w:t>
            </w:r>
          </w:p>
        </w:tc>
        <w:tc>
          <w:tcPr>
            <w:tcW w:w="5103" w:type="dxa"/>
          </w:tcPr>
          <w:p w14:paraId="4C720E17" w14:textId="77777777" w:rsidR="00436504" w:rsidRPr="00DE78B2" w:rsidRDefault="00436504" w:rsidP="00BF0563">
            <w:pPr>
              <w:spacing w:before="60" w:after="60"/>
              <w:rPr>
                <w:rFonts w:cs="Arial"/>
                <w:bCs/>
                <w:sz w:val="18"/>
                <w:szCs w:val="18"/>
              </w:rPr>
            </w:pPr>
          </w:p>
        </w:tc>
      </w:tr>
    </w:tbl>
    <w:p w14:paraId="77178487" w14:textId="7D25AC41" w:rsidR="00436504" w:rsidRDefault="00436504" w:rsidP="00436504">
      <w:pPr>
        <w:rPr>
          <w:rFonts w:ascii="Arial" w:hAnsi="Arial" w:cs="Arial"/>
          <w:szCs w:val="22"/>
        </w:rPr>
      </w:pPr>
      <w:r>
        <w:rPr>
          <w:rFonts w:ascii="Arial" w:hAnsi="Arial" w:cs="Arial"/>
          <w:szCs w:val="22"/>
        </w:rPr>
        <w:br w:type="page"/>
      </w:r>
    </w:p>
    <w:p w14:paraId="0101B336" w14:textId="54A0392C" w:rsidR="00392F65" w:rsidRPr="00D078CE" w:rsidRDefault="00392F65" w:rsidP="00E23034">
      <w:pPr>
        <w:pStyle w:val="Heading2"/>
        <w:numPr>
          <w:ilvl w:val="0"/>
          <w:numId w:val="34"/>
        </w:numPr>
      </w:pPr>
      <w:bookmarkStart w:id="7" w:name="_Toc96441271"/>
      <w:r w:rsidRPr="00D078CE">
        <w:lastRenderedPageBreak/>
        <w:t xml:space="preserve">Family and </w:t>
      </w:r>
      <w:r>
        <w:t>s</w:t>
      </w:r>
      <w:r w:rsidRPr="00D078CE">
        <w:t xml:space="preserve">ignificant </w:t>
      </w:r>
      <w:r>
        <w:t>o</w:t>
      </w:r>
      <w:r w:rsidRPr="00D078CE">
        <w:t>thers</w:t>
      </w:r>
      <w:bookmarkEnd w:id="7"/>
    </w:p>
    <w:p w14:paraId="269967E5" w14:textId="27A1DA80" w:rsidR="001508A2" w:rsidRDefault="00392F65" w:rsidP="00BB170D">
      <w:pPr>
        <w:pStyle w:val="Subtitle"/>
      </w:pPr>
      <w:r w:rsidRPr="00D078CE">
        <w:t>Children and young people remain connected to significant people and places in their lives</w:t>
      </w:r>
    </w:p>
    <w:tbl>
      <w:tblPr>
        <w:tblStyle w:val="NSWGovernmentTableAlternate"/>
        <w:tblW w:w="10206" w:type="dxa"/>
        <w:tblLook w:val="04A0" w:firstRow="1" w:lastRow="0" w:firstColumn="1" w:lastColumn="0" w:noHBand="0" w:noVBand="1"/>
      </w:tblPr>
      <w:tblGrid>
        <w:gridCol w:w="5103"/>
        <w:gridCol w:w="5103"/>
      </w:tblGrid>
      <w:tr w:rsidR="001508A2" w:rsidRPr="00D078CE" w14:paraId="50D4E9AC" w14:textId="77777777" w:rsidTr="000E777F">
        <w:trPr>
          <w:cnfStyle w:val="100000000000" w:firstRow="1" w:lastRow="0" w:firstColumn="0" w:lastColumn="0" w:oddVBand="0" w:evenVBand="0" w:oddHBand="0" w:evenHBand="0" w:firstRowFirstColumn="0" w:firstRowLastColumn="0" w:lastRowFirstColumn="0" w:lastRowLastColumn="0"/>
          <w:tblHeader/>
        </w:trPr>
        <w:tc>
          <w:tcPr>
            <w:tcW w:w="5103" w:type="dxa"/>
          </w:tcPr>
          <w:p w14:paraId="37FD8BB8" w14:textId="77777777" w:rsidR="001508A2" w:rsidRPr="00DE78B2" w:rsidRDefault="001508A2" w:rsidP="000E777F">
            <w:pPr>
              <w:pStyle w:val="TableHeading"/>
              <w:rPr>
                <w:b w:val="0"/>
              </w:rPr>
            </w:pPr>
            <w:r w:rsidRPr="00DE78B2">
              <w:t>Indicators of compliance</w:t>
            </w:r>
          </w:p>
        </w:tc>
        <w:tc>
          <w:tcPr>
            <w:tcW w:w="5103" w:type="dxa"/>
          </w:tcPr>
          <w:p w14:paraId="14E5D97A" w14:textId="77777777" w:rsidR="001508A2" w:rsidRPr="00DE78B2" w:rsidRDefault="001508A2" w:rsidP="000E777F">
            <w:pPr>
              <w:pStyle w:val="TableHeading"/>
              <w:rPr>
                <w:b w:val="0"/>
              </w:rPr>
            </w:pPr>
            <w:r w:rsidRPr="00DE78B2">
              <w:t>Location of evidence</w:t>
            </w:r>
          </w:p>
        </w:tc>
      </w:tr>
      <w:tr w:rsidR="001508A2" w:rsidRPr="00D078CE" w14:paraId="1C90B2E8" w14:textId="77777777" w:rsidTr="00E900C9">
        <w:trPr>
          <w:cnfStyle w:val="000000100000" w:firstRow="0" w:lastRow="0" w:firstColumn="0" w:lastColumn="0" w:oddVBand="0" w:evenVBand="0" w:oddHBand="1" w:evenHBand="0" w:firstRowFirstColumn="0" w:firstRowLastColumn="0" w:lastRowFirstColumn="0" w:lastRowLastColumn="0"/>
        </w:trPr>
        <w:tc>
          <w:tcPr>
            <w:tcW w:w="5103" w:type="dxa"/>
          </w:tcPr>
          <w:p w14:paraId="131548D9" w14:textId="77777777" w:rsidR="001508A2" w:rsidRPr="00DE78B2" w:rsidRDefault="001508A2" w:rsidP="00477479">
            <w:pPr>
              <w:spacing w:before="60" w:after="60"/>
              <w:rPr>
                <w:rFonts w:cs="Arial"/>
                <w:sz w:val="18"/>
                <w:szCs w:val="18"/>
              </w:rPr>
            </w:pPr>
            <w:r w:rsidRPr="00DE78B2">
              <w:rPr>
                <w:rFonts w:cs="Arial"/>
                <w:sz w:val="18"/>
                <w:szCs w:val="18"/>
              </w:rPr>
              <w:t>Children and young people maintain relationships with family and other significant individuals in accordance with their wishes, where it is safe and appropriate</w:t>
            </w:r>
          </w:p>
        </w:tc>
        <w:tc>
          <w:tcPr>
            <w:tcW w:w="5103" w:type="dxa"/>
          </w:tcPr>
          <w:p w14:paraId="32986CBF" w14:textId="77777777" w:rsidR="001508A2" w:rsidRPr="00DE78B2" w:rsidRDefault="001508A2" w:rsidP="00477479">
            <w:pPr>
              <w:spacing w:before="60" w:after="60"/>
              <w:rPr>
                <w:rFonts w:cs="Arial"/>
                <w:bCs/>
                <w:sz w:val="18"/>
                <w:szCs w:val="18"/>
              </w:rPr>
            </w:pPr>
          </w:p>
        </w:tc>
      </w:tr>
      <w:tr w:rsidR="001508A2" w:rsidRPr="00D078CE" w14:paraId="23265F99" w14:textId="77777777" w:rsidTr="00E900C9">
        <w:trPr>
          <w:cnfStyle w:val="000000010000" w:firstRow="0" w:lastRow="0" w:firstColumn="0" w:lastColumn="0" w:oddVBand="0" w:evenVBand="0" w:oddHBand="0" w:evenHBand="1" w:firstRowFirstColumn="0" w:firstRowLastColumn="0" w:lastRowFirstColumn="0" w:lastRowLastColumn="0"/>
          <w:trHeight w:val="1211"/>
        </w:trPr>
        <w:tc>
          <w:tcPr>
            <w:tcW w:w="5103" w:type="dxa"/>
          </w:tcPr>
          <w:p w14:paraId="762C27C0" w14:textId="77777777" w:rsidR="001508A2" w:rsidRPr="00DE78B2" w:rsidRDefault="001508A2" w:rsidP="00477479">
            <w:pPr>
              <w:pStyle w:val="ListParagraph"/>
              <w:numPr>
                <w:ilvl w:val="0"/>
                <w:numId w:val="9"/>
              </w:numPr>
              <w:tabs>
                <w:tab w:val="left" w:pos="426"/>
              </w:tabs>
              <w:spacing w:before="0"/>
              <w:ind w:left="357" w:hanging="357"/>
              <w:contextualSpacing/>
              <w:rPr>
                <w:rFonts w:cs="Arial"/>
                <w:sz w:val="18"/>
                <w:szCs w:val="18"/>
              </w:rPr>
            </w:pPr>
            <w:r w:rsidRPr="00DE78B2">
              <w:rPr>
                <w:rFonts w:cs="Arial"/>
                <w:sz w:val="18"/>
                <w:szCs w:val="18"/>
              </w:rPr>
              <w:t>Where possible and appropriate, children and young people are placed within reasonable proximity to their family and community</w:t>
            </w:r>
          </w:p>
        </w:tc>
        <w:tc>
          <w:tcPr>
            <w:tcW w:w="5103" w:type="dxa"/>
          </w:tcPr>
          <w:p w14:paraId="16FDD6CE" w14:textId="77777777" w:rsidR="001508A2" w:rsidRPr="00DE78B2" w:rsidRDefault="001508A2" w:rsidP="00477479">
            <w:pPr>
              <w:spacing w:before="60" w:after="60"/>
              <w:rPr>
                <w:rFonts w:cs="Arial"/>
                <w:bCs/>
                <w:sz w:val="18"/>
                <w:szCs w:val="18"/>
              </w:rPr>
            </w:pPr>
          </w:p>
        </w:tc>
      </w:tr>
      <w:tr w:rsidR="001508A2" w:rsidRPr="00D078CE" w14:paraId="076B3688" w14:textId="77777777" w:rsidTr="00E900C9">
        <w:trPr>
          <w:cnfStyle w:val="000000100000" w:firstRow="0" w:lastRow="0" w:firstColumn="0" w:lastColumn="0" w:oddVBand="0" w:evenVBand="0" w:oddHBand="1" w:evenHBand="0" w:firstRowFirstColumn="0" w:firstRowLastColumn="0" w:lastRowFirstColumn="0" w:lastRowLastColumn="0"/>
          <w:trHeight w:val="648"/>
        </w:trPr>
        <w:tc>
          <w:tcPr>
            <w:tcW w:w="5103" w:type="dxa"/>
          </w:tcPr>
          <w:p w14:paraId="122E445B" w14:textId="77777777" w:rsidR="001508A2" w:rsidRPr="00DE78B2" w:rsidRDefault="001508A2" w:rsidP="00477479">
            <w:pPr>
              <w:pStyle w:val="ListParagraph"/>
              <w:numPr>
                <w:ilvl w:val="0"/>
                <w:numId w:val="9"/>
              </w:numPr>
              <w:tabs>
                <w:tab w:val="left" w:pos="426"/>
              </w:tabs>
              <w:spacing w:before="0"/>
              <w:ind w:left="357" w:hanging="357"/>
              <w:contextualSpacing/>
              <w:rPr>
                <w:rFonts w:cs="Arial"/>
                <w:sz w:val="18"/>
                <w:szCs w:val="18"/>
              </w:rPr>
            </w:pPr>
            <w:r w:rsidRPr="00DE78B2">
              <w:rPr>
                <w:rFonts w:cs="Arial"/>
                <w:sz w:val="18"/>
                <w:szCs w:val="18"/>
              </w:rPr>
              <w:t xml:space="preserve">Families contribute to decision-making processes that concern their child </w:t>
            </w:r>
          </w:p>
        </w:tc>
        <w:tc>
          <w:tcPr>
            <w:tcW w:w="5103" w:type="dxa"/>
          </w:tcPr>
          <w:p w14:paraId="14010D62" w14:textId="77777777" w:rsidR="001508A2" w:rsidRPr="00DE78B2" w:rsidRDefault="001508A2" w:rsidP="00477479">
            <w:pPr>
              <w:spacing w:before="60" w:after="60"/>
              <w:rPr>
                <w:rFonts w:cs="Arial"/>
                <w:bCs/>
                <w:sz w:val="18"/>
                <w:szCs w:val="18"/>
              </w:rPr>
            </w:pPr>
          </w:p>
        </w:tc>
      </w:tr>
      <w:tr w:rsidR="001508A2" w:rsidRPr="00D078CE" w14:paraId="49EAFF91" w14:textId="77777777" w:rsidTr="00E900C9">
        <w:trPr>
          <w:cnfStyle w:val="000000010000" w:firstRow="0" w:lastRow="0" w:firstColumn="0" w:lastColumn="0" w:oddVBand="0" w:evenVBand="0" w:oddHBand="0" w:evenHBand="1" w:firstRowFirstColumn="0" w:firstRowLastColumn="0" w:lastRowFirstColumn="0" w:lastRowLastColumn="0"/>
          <w:trHeight w:val="1134"/>
        </w:trPr>
        <w:tc>
          <w:tcPr>
            <w:tcW w:w="5103" w:type="dxa"/>
          </w:tcPr>
          <w:p w14:paraId="3717AF49" w14:textId="77777777" w:rsidR="001508A2" w:rsidRPr="00DE78B2" w:rsidRDefault="001508A2" w:rsidP="00477479">
            <w:pPr>
              <w:pStyle w:val="ListParagraph"/>
              <w:numPr>
                <w:ilvl w:val="0"/>
                <w:numId w:val="9"/>
              </w:numPr>
              <w:tabs>
                <w:tab w:val="left" w:pos="426"/>
              </w:tabs>
              <w:spacing w:before="0"/>
              <w:ind w:left="357" w:hanging="357"/>
              <w:contextualSpacing/>
              <w:rPr>
                <w:rFonts w:cs="Arial"/>
                <w:sz w:val="18"/>
                <w:szCs w:val="18"/>
              </w:rPr>
            </w:pPr>
            <w:r w:rsidRPr="00DE78B2">
              <w:rPr>
                <w:rFonts w:cs="Arial"/>
                <w:sz w:val="18"/>
                <w:szCs w:val="18"/>
              </w:rPr>
              <w:t>Families are provided with an appropriate level of information about their child’s placement and care arrangements, in accordance with legislative requirements</w:t>
            </w:r>
          </w:p>
        </w:tc>
        <w:tc>
          <w:tcPr>
            <w:tcW w:w="5103" w:type="dxa"/>
          </w:tcPr>
          <w:p w14:paraId="22AC5FFC" w14:textId="77777777" w:rsidR="001508A2" w:rsidRPr="00DE78B2" w:rsidRDefault="001508A2" w:rsidP="00477479">
            <w:pPr>
              <w:spacing w:before="60" w:after="60"/>
              <w:rPr>
                <w:rFonts w:cs="Arial"/>
                <w:bCs/>
                <w:sz w:val="18"/>
                <w:szCs w:val="18"/>
              </w:rPr>
            </w:pPr>
          </w:p>
        </w:tc>
      </w:tr>
      <w:tr w:rsidR="001508A2" w:rsidRPr="00D078CE" w14:paraId="2A19FCB9" w14:textId="77777777" w:rsidTr="00E900C9">
        <w:trPr>
          <w:cnfStyle w:val="000000100000" w:firstRow="0" w:lastRow="0" w:firstColumn="0" w:lastColumn="0" w:oddVBand="0" w:evenVBand="0" w:oddHBand="1" w:evenHBand="0" w:firstRowFirstColumn="0" w:firstRowLastColumn="0" w:lastRowFirstColumn="0" w:lastRowLastColumn="0"/>
          <w:trHeight w:val="652"/>
        </w:trPr>
        <w:tc>
          <w:tcPr>
            <w:tcW w:w="5103" w:type="dxa"/>
          </w:tcPr>
          <w:p w14:paraId="575B4048" w14:textId="77777777" w:rsidR="001508A2" w:rsidRPr="00DE78B2" w:rsidRDefault="001508A2" w:rsidP="00477479">
            <w:pPr>
              <w:pStyle w:val="ListParagraph"/>
              <w:numPr>
                <w:ilvl w:val="0"/>
                <w:numId w:val="9"/>
              </w:numPr>
              <w:tabs>
                <w:tab w:val="left" w:pos="426"/>
              </w:tabs>
              <w:spacing w:before="0"/>
              <w:ind w:left="357" w:hanging="357"/>
              <w:contextualSpacing/>
              <w:rPr>
                <w:rFonts w:cs="Arial"/>
                <w:sz w:val="18"/>
                <w:szCs w:val="18"/>
              </w:rPr>
            </w:pPr>
            <w:r w:rsidRPr="00DE78B2">
              <w:rPr>
                <w:rFonts w:cs="Arial"/>
                <w:sz w:val="18"/>
                <w:szCs w:val="18"/>
              </w:rPr>
              <w:t>Families are provided with ongoing information about the progress of their child</w:t>
            </w:r>
          </w:p>
        </w:tc>
        <w:tc>
          <w:tcPr>
            <w:tcW w:w="5103" w:type="dxa"/>
          </w:tcPr>
          <w:p w14:paraId="62BDE57E" w14:textId="77777777" w:rsidR="001508A2" w:rsidRPr="00DE78B2" w:rsidRDefault="001508A2" w:rsidP="00477479">
            <w:pPr>
              <w:spacing w:before="60" w:after="60"/>
              <w:rPr>
                <w:rFonts w:cs="Arial"/>
                <w:bCs/>
                <w:sz w:val="18"/>
                <w:szCs w:val="18"/>
              </w:rPr>
            </w:pPr>
          </w:p>
        </w:tc>
      </w:tr>
      <w:tr w:rsidR="001508A2" w:rsidRPr="00D078CE" w14:paraId="1007DE44" w14:textId="77777777" w:rsidTr="00E900C9">
        <w:trPr>
          <w:cnfStyle w:val="000000010000" w:firstRow="0" w:lastRow="0" w:firstColumn="0" w:lastColumn="0" w:oddVBand="0" w:evenVBand="0" w:oddHBand="0" w:evenHBand="1" w:firstRowFirstColumn="0" w:firstRowLastColumn="0" w:lastRowFirstColumn="0" w:lastRowLastColumn="0"/>
          <w:trHeight w:val="1151"/>
        </w:trPr>
        <w:tc>
          <w:tcPr>
            <w:tcW w:w="5103" w:type="dxa"/>
          </w:tcPr>
          <w:p w14:paraId="420118E7" w14:textId="77777777" w:rsidR="001508A2" w:rsidRPr="00DE78B2" w:rsidRDefault="001508A2" w:rsidP="00477479">
            <w:pPr>
              <w:pStyle w:val="ListParagraph"/>
              <w:numPr>
                <w:ilvl w:val="0"/>
                <w:numId w:val="9"/>
              </w:numPr>
              <w:tabs>
                <w:tab w:val="left" w:pos="426"/>
              </w:tabs>
              <w:spacing w:before="0"/>
              <w:ind w:left="357" w:hanging="357"/>
              <w:contextualSpacing/>
              <w:rPr>
                <w:rFonts w:cs="Arial"/>
                <w:sz w:val="18"/>
                <w:szCs w:val="18"/>
              </w:rPr>
            </w:pPr>
            <w:r w:rsidRPr="00DE78B2">
              <w:rPr>
                <w:rFonts w:cs="Arial"/>
                <w:sz w:val="18"/>
                <w:szCs w:val="18"/>
              </w:rPr>
              <w:t>Where relevant and appropriate, parents and significant others are provided with appropriate supports to facilitate restoration of the child or young person to their family</w:t>
            </w:r>
          </w:p>
        </w:tc>
        <w:tc>
          <w:tcPr>
            <w:tcW w:w="5103" w:type="dxa"/>
          </w:tcPr>
          <w:p w14:paraId="3F252BA3" w14:textId="77777777" w:rsidR="001508A2" w:rsidRPr="00DE78B2" w:rsidRDefault="001508A2" w:rsidP="00477479">
            <w:pPr>
              <w:spacing w:before="60" w:after="60"/>
              <w:rPr>
                <w:rFonts w:cs="Arial"/>
                <w:bCs/>
                <w:sz w:val="18"/>
                <w:szCs w:val="18"/>
              </w:rPr>
            </w:pPr>
          </w:p>
        </w:tc>
      </w:tr>
      <w:tr w:rsidR="001508A2" w:rsidRPr="00D078CE" w14:paraId="409914C9" w14:textId="77777777" w:rsidTr="00E900C9">
        <w:trPr>
          <w:cnfStyle w:val="000000100000" w:firstRow="0" w:lastRow="0" w:firstColumn="0" w:lastColumn="0" w:oddVBand="0" w:evenVBand="0" w:oddHBand="1" w:evenHBand="0" w:firstRowFirstColumn="0" w:firstRowLastColumn="0" w:lastRowFirstColumn="0" w:lastRowLastColumn="0"/>
          <w:trHeight w:val="1205"/>
        </w:trPr>
        <w:tc>
          <w:tcPr>
            <w:tcW w:w="5103" w:type="dxa"/>
          </w:tcPr>
          <w:p w14:paraId="18E68636" w14:textId="77777777" w:rsidR="001508A2" w:rsidRPr="00DE78B2" w:rsidRDefault="001508A2" w:rsidP="00477479">
            <w:pPr>
              <w:pStyle w:val="ListParagraph"/>
              <w:numPr>
                <w:ilvl w:val="0"/>
                <w:numId w:val="9"/>
              </w:numPr>
              <w:tabs>
                <w:tab w:val="left" w:pos="426"/>
              </w:tabs>
              <w:spacing w:before="0"/>
              <w:ind w:left="357" w:hanging="357"/>
              <w:contextualSpacing/>
              <w:rPr>
                <w:rFonts w:cs="Arial"/>
                <w:sz w:val="18"/>
                <w:szCs w:val="18"/>
              </w:rPr>
            </w:pPr>
            <w:r w:rsidRPr="00DE78B2">
              <w:rPr>
                <w:rFonts w:cs="Arial"/>
                <w:sz w:val="18"/>
                <w:szCs w:val="18"/>
              </w:rPr>
              <w:t xml:space="preserve">Where guardianship or adoption orders are under consideration, parents are provided with appropriate information, counselling and support to participate in decision-making processes </w:t>
            </w:r>
          </w:p>
        </w:tc>
        <w:tc>
          <w:tcPr>
            <w:tcW w:w="5103" w:type="dxa"/>
          </w:tcPr>
          <w:p w14:paraId="5EB77F3C" w14:textId="77777777" w:rsidR="001508A2" w:rsidRPr="00DE78B2" w:rsidRDefault="001508A2" w:rsidP="00477479">
            <w:pPr>
              <w:spacing w:before="60" w:after="60"/>
              <w:rPr>
                <w:rFonts w:cs="Arial"/>
                <w:bCs/>
                <w:sz w:val="18"/>
                <w:szCs w:val="18"/>
              </w:rPr>
            </w:pPr>
          </w:p>
        </w:tc>
      </w:tr>
      <w:tr w:rsidR="001508A2" w:rsidRPr="00D078CE" w14:paraId="545BCF8C" w14:textId="77777777" w:rsidTr="00E900C9">
        <w:trPr>
          <w:cnfStyle w:val="000000010000" w:firstRow="0" w:lastRow="0" w:firstColumn="0" w:lastColumn="0" w:oddVBand="0" w:evenVBand="0" w:oddHBand="0" w:evenHBand="1" w:firstRowFirstColumn="0" w:firstRowLastColumn="0" w:lastRowFirstColumn="0" w:lastRowLastColumn="0"/>
          <w:trHeight w:val="1060"/>
        </w:trPr>
        <w:tc>
          <w:tcPr>
            <w:tcW w:w="5103" w:type="dxa"/>
          </w:tcPr>
          <w:p w14:paraId="4BBF43C0" w14:textId="77777777" w:rsidR="001508A2" w:rsidRPr="00DE78B2" w:rsidRDefault="001508A2" w:rsidP="00477479">
            <w:pPr>
              <w:pStyle w:val="ListParagraph"/>
              <w:numPr>
                <w:ilvl w:val="0"/>
                <w:numId w:val="9"/>
              </w:numPr>
              <w:tabs>
                <w:tab w:val="left" w:pos="426"/>
              </w:tabs>
              <w:spacing w:before="0"/>
              <w:ind w:left="357" w:hanging="357"/>
              <w:contextualSpacing/>
              <w:rPr>
                <w:rFonts w:cs="Arial"/>
                <w:sz w:val="18"/>
                <w:szCs w:val="18"/>
              </w:rPr>
            </w:pPr>
            <w:r w:rsidRPr="00DE78B2">
              <w:rPr>
                <w:rFonts w:cs="Arial"/>
                <w:sz w:val="18"/>
                <w:szCs w:val="18"/>
              </w:rPr>
              <w:t>A parent’s consent to adoption is sought in accordance with the legislation</w:t>
            </w:r>
          </w:p>
        </w:tc>
        <w:tc>
          <w:tcPr>
            <w:tcW w:w="5103" w:type="dxa"/>
          </w:tcPr>
          <w:p w14:paraId="039709B3" w14:textId="77777777" w:rsidR="001508A2" w:rsidRPr="00DE78B2" w:rsidRDefault="001508A2" w:rsidP="00477479">
            <w:pPr>
              <w:spacing w:before="60" w:after="60"/>
              <w:rPr>
                <w:rFonts w:cs="Arial"/>
                <w:bCs/>
                <w:sz w:val="18"/>
                <w:szCs w:val="18"/>
              </w:rPr>
            </w:pPr>
          </w:p>
        </w:tc>
      </w:tr>
      <w:tr w:rsidR="001508A2" w:rsidRPr="00D078CE" w14:paraId="2C60E812" w14:textId="77777777" w:rsidTr="00E900C9">
        <w:trPr>
          <w:cnfStyle w:val="000000100000" w:firstRow="0" w:lastRow="0" w:firstColumn="0" w:lastColumn="0" w:oddVBand="0" w:evenVBand="0" w:oddHBand="1" w:evenHBand="0" w:firstRowFirstColumn="0" w:firstRowLastColumn="0" w:lastRowFirstColumn="0" w:lastRowLastColumn="0"/>
          <w:trHeight w:val="590"/>
        </w:trPr>
        <w:tc>
          <w:tcPr>
            <w:tcW w:w="5103" w:type="dxa"/>
          </w:tcPr>
          <w:p w14:paraId="61361E8D" w14:textId="77777777" w:rsidR="001508A2" w:rsidRPr="00DE78B2" w:rsidRDefault="001508A2" w:rsidP="00477479">
            <w:pPr>
              <w:pStyle w:val="ListParagraph"/>
              <w:numPr>
                <w:ilvl w:val="0"/>
                <w:numId w:val="9"/>
              </w:numPr>
              <w:tabs>
                <w:tab w:val="left" w:pos="426"/>
              </w:tabs>
              <w:spacing w:before="0"/>
              <w:ind w:left="357" w:hanging="357"/>
              <w:contextualSpacing/>
              <w:rPr>
                <w:rFonts w:cs="Arial"/>
                <w:sz w:val="18"/>
                <w:szCs w:val="18"/>
              </w:rPr>
            </w:pPr>
            <w:r w:rsidRPr="00DE78B2">
              <w:rPr>
                <w:rFonts w:cs="Arial"/>
                <w:sz w:val="18"/>
                <w:szCs w:val="18"/>
              </w:rPr>
              <w:t>A parent’s consent to adoption is sought in accordance with the legislation</w:t>
            </w:r>
          </w:p>
        </w:tc>
        <w:tc>
          <w:tcPr>
            <w:tcW w:w="5103" w:type="dxa"/>
          </w:tcPr>
          <w:p w14:paraId="743EE840" w14:textId="77777777" w:rsidR="001508A2" w:rsidRPr="00DE78B2" w:rsidRDefault="001508A2" w:rsidP="00477479">
            <w:pPr>
              <w:spacing w:before="60" w:after="60"/>
              <w:rPr>
                <w:rFonts w:cs="Arial"/>
                <w:bCs/>
                <w:sz w:val="18"/>
                <w:szCs w:val="18"/>
              </w:rPr>
            </w:pPr>
          </w:p>
        </w:tc>
      </w:tr>
    </w:tbl>
    <w:p w14:paraId="1AD64A12" w14:textId="7C3A7414" w:rsidR="001508A2" w:rsidRDefault="001508A2">
      <w:r>
        <w:br w:type="page"/>
      </w:r>
    </w:p>
    <w:p w14:paraId="5A5B113A" w14:textId="0BAC365C" w:rsidR="001508A2" w:rsidRPr="00D834CB" w:rsidRDefault="001508A2" w:rsidP="00E23034">
      <w:pPr>
        <w:pStyle w:val="Heading2"/>
        <w:numPr>
          <w:ilvl w:val="0"/>
          <w:numId w:val="34"/>
        </w:numPr>
      </w:pPr>
      <w:bookmarkStart w:id="8" w:name="_Toc96441272"/>
      <w:r w:rsidRPr="00D834CB">
        <w:lastRenderedPageBreak/>
        <w:t>Participation in decision</w:t>
      </w:r>
      <w:r w:rsidR="00A81E75">
        <w:t>-</w:t>
      </w:r>
      <w:r w:rsidRPr="00D834CB">
        <w:t>making</w:t>
      </w:r>
      <w:bookmarkEnd w:id="8"/>
    </w:p>
    <w:p w14:paraId="69843094" w14:textId="1D21437E" w:rsidR="001508A2" w:rsidRDefault="001508A2" w:rsidP="001508A2">
      <w:pPr>
        <w:pStyle w:val="Subtitle"/>
      </w:pPr>
      <w:r w:rsidRPr="00D834CB">
        <w:t>Children and young people contribute to decisions relating to their lives</w:t>
      </w:r>
    </w:p>
    <w:tbl>
      <w:tblPr>
        <w:tblStyle w:val="NSWGovernmentTableAlternate"/>
        <w:tblW w:w="10206" w:type="dxa"/>
        <w:tblLook w:val="04A0" w:firstRow="1" w:lastRow="0" w:firstColumn="1" w:lastColumn="0" w:noHBand="0" w:noVBand="1"/>
      </w:tblPr>
      <w:tblGrid>
        <w:gridCol w:w="5103"/>
        <w:gridCol w:w="5103"/>
      </w:tblGrid>
      <w:tr w:rsidR="00436504" w:rsidRPr="00D078CE" w14:paraId="7F0F9056" w14:textId="77777777" w:rsidTr="000E777F">
        <w:trPr>
          <w:cnfStyle w:val="100000000000" w:firstRow="1" w:lastRow="0" w:firstColumn="0" w:lastColumn="0" w:oddVBand="0" w:evenVBand="0" w:oddHBand="0" w:evenHBand="0" w:firstRowFirstColumn="0" w:firstRowLastColumn="0" w:lastRowFirstColumn="0" w:lastRowLastColumn="0"/>
          <w:tblHeader/>
        </w:trPr>
        <w:tc>
          <w:tcPr>
            <w:tcW w:w="5103" w:type="dxa"/>
          </w:tcPr>
          <w:p w14:paraId="220F62B0" w14:textId="77777777" w:rsidR="00436504" w:rsidRPr="00DE78B2" w:rsidRDefault="00436504" w:rsidP="000E777F">
            <w:pPr>
              <w:pStyle w:val="TableHeading"/>
              <w:rPr>
                <w:b w:val="0"/>
              </w:rPr>
            </w:pPr>
            <w:r w:rsidRPr="00DE78B2">
              <w:t>Indicators of compliance</w:t>
            </w:r>
          </w:p>
        </w:tc>
        <w:tc>
          <w:tcPr>
            <w:tcW w:w="5103" w:type="dxa"/>
          </w:tcPr>
          <w:p w14:paraId="4349BE1F" w14:textId="64B16275" w:rsidR="00436504" w:rsidRPr="00DE78B2" w:rsidRDefault="00436504" w:rsidP="000E777F">
            <w:pPr>
              <w:pStyle w:val="TableHeading"/>
              <w:rPr>
                <w:b w:val="0"/>
              </w:rPr>
            </w:pPr>
            <w:r w:rsidRPr="00DE78B2">
              <w:t xml:space="preserve">Location of </w:t>
            </w:r>
            <w:r w:rsidR="00F36225" w:rsidRPr="00DE78B2">
              <w:t>e</w:t>
            </w:r>
            <w:r w:rsidRPr="00DE78B2">
              <w:t>vidence</w:t>
            </w:r>
          </w:p>
        </w:tc>
      </w:tr>
      <w:tr w:rsidR="00436504" w:rsidRPr="00D078CE" w14:paraId="4C9C2386" w14:textId="77777777" w:rsidTr="00E900C9">
        <w:trPr>
          <w:cnfStyle w:val="000000100000" w:firstRow="0" w:lastRow="0" w:firstColumn="0" w:lastColumn="0" w:oddVBand="0" w:evenVBand="0" w:oddHBand="1" w:evenHBand="0" w:firstRowFirstColumn="0" w:firstRowLastColumn="0" w:lastRowFirstColumn="0" w:lastRowLastColumn="0"/>
          <w:trHeight w:val="869"/>
        </w:trPr>
        <w:tc>
          <w:tcPr>
            <w:tcW w:w="5103" w:type="dxa"/>
          </w:tcPr>
          <w:p w14:paraId="132134B9" w14:textId="77777777" w:rsidR="00436504" w:rsidRPr="00DE78B2" w:rsidRDefault="00436504" w:rsidP="00041255">
            <w:pPr>
              <w:pStyle w:val="ListParagraph"/>
              <w:numPr>
                <w:ilvl w:val="0"/>
                <w:numId w:val="10"/>
              </w:numPr>
              <w:tabs>
                <w:tab w:val="left" w:pos="426"/>
              </w:tabs>
              <w:spacing w:before="0"/>
              <w:ind w:left="357" w:hanging="357"/>
              <w:contextualSpacing/>
              <w:rPr>
                <w:rFonts w:cs="Arial"/>
                <w:sz w:val="18"/>
                <w:szCs w:val="18"/>
              </w:rPr>
            </w:pPr>
            <w:r w:rsidRPr="00DE78B2">
              <w:rPr>
                <w:rFonts w:cs="Arial"/>
                <w:sz w:val="18"/>
                <w:szCs w:val="18"/>
              </w:rPr>
              <w:t>Children and young people are informed about how and when decisions that affect them will be made</w:t>
            </w:r>
          </w:p>
        </w:tc>
        <w:tc>
          <w:tcPr>
            <w:tcW w:w="5103" w:type="dxa"/>
          </w:tcPr>
          <w:p w14:paraId="7BF04BE2" w14:textId="77777777" w:rsidR="00436504" w:rsidRPr="00DE78B2" w:rsidRDefault="00436504" w:rsidP="00BF0563">
            <w:pPr>
              <w:spacing w:before="60" w:after="60"/>
              <w:rPr>
                <w:rFonts w:cs="Arial"/>
                <w:bCs/>
                <w:sz w:val="18"/>
                <w:szCs w:val="18"/>
              </w:rPr>
            </w:pPr>
          </w:p>
        </w:tc>
      </w:tr>
      <w:tr w:rsidR="00436504" w:rsidRPr="00D078CE" w14:paraId="09B392BD" w14:textId="77777777" w:rsidTr="00A81E75">
        <w:trPr>
          <w:cnfStyle w:val="000000010000" w:firstRow="0" w:lastRow="0" w:firstColumn="0" w:lastColumn="0" w:oddVBand="0" w:evenVBand="0" w:oddHBand="0" w:evenHBand="1" w:firstRowFirstColumn="0" w:firstRowLastColumn="0" w:lastRowFirstColumn="0" w:lastRowLastColumn="0"/>
          <w:trHeight w:val="983"/>
        </w:trPr>
        <w:tc>
          <w:tcPr>
            <w:tcW w:w="5103" w:type="dxa"/>
          </w:tcPr>
          <w:p w14:paraId="1D0BA06D" w14:textId="77777777" w:rsidR="00436504" w:rsidRPr="00DE78B2" w:rsidRDefault="00436504" w:rsidP="00041255">
            <w:pPr>
              <w:pStyle w:val="ListParagraph"/>
              <w:numPr>
                <w:ilvl w:val="0"/>
                <w:numId w:val="10"/>
              </w:numPr>
              <w:tabs>
                <w:tab w:val="left" w:pos="426"/>
              </w:tabs>
              <w:spacing w:before="0"/>
              <w:ind w:left="357" w:hanging="357"/>
              <w:contextualSpacing/>
              <w:rPr>
                <w:rFonts w:cs="Arial"/>
                <w:sz w:val="18"/>
                <w:szCs w:val="18"/>
              </w:rPr>
            </w:pPr>
            <w:r w:rsidRPr="00DE78B2">
              <w:rPr>
                <w:rFonts w:cs="Arial"/>
                <w:sz w:val="18"/>
                <w:szCs w:val="18"/>
              </w:rPr>
              <w:t>Children and young people are consulted before decisions are made and their views are recorded on file</w:t>
            </w:r>
          </w:p>
        </w:tc>
        <w:tc>
          <w:tcPr>
            <w:tcW w:w="5103" w:type="dxa"/>
          </w:tcPr>
          <w:p w14:paraId="621639C8" w14:textId="77777777" w:rsidR="00436504" w:rsidRPr="00DE78B2" w:rsidRDefault="00436504" w:rsidP="00BF0563">
            <w:pPr>
              <w:spacing w:before="60" w:after="60"/>
              <w:rPr>
                <w:rFonts w:cs="Arial"/>
                <w:bCs/>
                <w:sz w:val="18"/>
                <w:szCs w:val="18"/>
              </w:rPr>
            </w:pPr>
          </w:p>
        </w:tc>
      </w:tr>
      <w:tr w:rsidR="00436504" w:rsidRPr="00D078CE" w14:paraId="58EE177F" w14:textId="77777777" w:rsidTr="00E900C9">
        <w:trPr>
          <w:cnfStyle w:val="000000100000" w:firstRow="0" w:lastRow="0" w:firstColumn="0" w:lastColumn="0" w:oddVBand="0" w:evenVBand="0" w:oddHBand="1" w:evenHBand="0" w:firstRowFirstColumn="0" w:firstRowLastColumn="0" w:lastRowFirstColumn="0" w:lastRowLastColumn="0"/>
          <w:trHeight w:val="1048"/>
        </w:trPr>
        <w:tc>
          <w:tcPr>
            <w:tcW w:w="5103" w:type="dxa"/>
          </w:tcPr>
          <w:p w14:paraId="49111169" w14:textId="77777777" w:rsidR="00436504" w:rsidRPr="00DE78B2" w:rsidRDefault="00436504" w:rsidP="00041255">
            <w:pPr>
              <w:pStyle w:val="ListParagraph"/>
              <w:numPr>
                <w:ilvl w:val="0"/>
                <w:numId w:val="10"/>
              </w:numPr>
              <w:tabs>
                <w:tab w:val="left" w:pos="426"/>
              </w:tabs>
              <w:spacing w:before="0"/>
              <w:ind w:left="357" w:hanging="357"/>
              <w:contextualSpacing/>
              <w:rPr>
                <w:rFonts w:cs="Arial"/>
                <w:sz w:val="18"/>
                <w:szCs w:val="18"/>
              </w:rPr>
            </w:pPr>
            <w:r w:rsidRPr="00DE78B2">
              <w:rPr>
                <w:rFonts w:cs="Arial"/>
                <w:sz w:val="18"/>
                <w:szCs w:val="18"/>
              </w:rPr>
              <w:t>Where a choice is available, children and young people may choose the level of their participation in decision-making</w:t>
            </w:r>
          </w:p>
        </w:tc>
        <w:tc>
          <w:tcPr>
            <w:tcW w:w="5103" w:type="dxa"/>
          </w:tcPr>
          <w:p w14:paraId="2ED5BE31" w14:textId="77777777" w:rsidR="00436504" w:rsidRPr="00DE78B2" w:rsidRDefault="00436504" w:rsidP="00BF0563">
            <w:pPr>
              <w:spacing w:before="60" w:after="60"/>
              <w:rPr>
                <w:rFonts w:cs="Arial"/>
                <w:bCs/>
                <w:sz w:val="18"/>
                <w:szCs w:val="18"/>
              </w:rPr>
            </w:pPr>
          </w:p>
        </w:tc>
      </w:tr>
      <w:tr w:rsidR="00436504" w:rsidRPr="00D078CE" w14:paraId="33960AD1" w14:textId="77777777" w:rsidTr="00A81E75">
        <w:trPr>
          <w:cnfStyle w:val="000000010000" w:firstRow="0" w:lastRow="0" w:firstColumn="0" w:lastColumn="0" w:oddVBand="0" w:evenVBand="0" w:oddHBand="0" w:evenHBand="1" w:firstRowFirstColumn="0" w:firstRowLastColumn="0" w:lastRowFirstColumn="0" w:lastRowLastColumn="0"/>
          <w:trHeight w:val="875"/>
        </w:trPr>
        <w:tc>
          <w:tcPr>
            <w:tcW w:w="5103" w:type="dxa"/>
          </w:tcPr>
          <w:p w14:paraId="410837BB" w14:textId="77777777" w:rsidR="00436504" w:rsidRPr="00DE78B2" w:rsidRDefault="00436504" w:rsidP="00041255">
            <w:pPr>
              <w:pStyle w:val="ListParagraph"/>
              <w:numPr>
                <w:ilvl w:val="0"/>
                <w:numId w:val="10"/>
              </w:numPr>
              <w:tabs>
                <w:tab w:val="left" w:pos="426"/>
              </w:tabs>
              <w:spacing w:before="0"/>
              <w:ind w:left="357" w:hanging="357"/>
              <w:contextualSpacing/>
              <w:rPr>
                <w:rFonts w:cs="Arial"/>
                <w:sz w:val="18"/>
                <w:szCs w:val="18"/>
              </w:rPr>
            </w:pPr>
            <w:r w:rsidRPr="00DE78B2">
              <w:rPr>
                <w:rFonts w:cs="Arial"/>
                <w:sz w:val="18"/>
                <w:szCs w:val="18"/>
              </w:rPr>
              <w:t xml:space="preserve">To the extent that it is possible, children and young people’s preferences are reflected in decisions </w:t>
            </w:r>
          </w:p>
        </w:tc>
        <w:tc>
          <w:tcPr>
            <w:tcW w:w="5103" w:type="dxa"/>
          </w:tcPr>
          <w:p w14:paraId="734EDD8B" w14:textId="77777777" w:rsidR="00436504" w:rsidRPr="00DE78B2" w:rsidRDefault="00436504" w:rsidP="00BF0563">
            <w:pPr>
              <w:spacing w:before="60" w:after="60"/>
              <w:rPr>
                <w:rFonts w:cs="Arial"/>
                <w:bCs/>
                <w:sz w:val="18"/>
                <w:szCs w:val="18"/>
              </w:rPr>
            </w:pPr>
          </w:p>
        </w:tc>
      </w:tr>
      <w:tr w:rsidR="00436504" w:rsidRPr="00D078CE" w14:paraId="2D001EE4" w14:textId="77777777" w:rsidTr="00E900C9">
        <w:trPr>
          <w:cnfStyle w:val="000000100000" w:firstRow="0" w:lastRow="0" w:firstColumn="0" w:lastColumn="0" w:oddVBand="0" w:evenVBand="0" w:oddHBand="1" w:evenHBand="0" w:firstRowFirstColumn="0" w:firstRowLastColumn="0" w:lastRowFirstColumn="0" w:lastRowLastColumn="0"/>
          <w:trHeight w:val="1278"/>
        </w:trPr>
        <w:tc>
          <w:tcPr>
            <w:tcW w:w="5103" w:type="dxa"/>
          </w:tcPr>
          <w:p w14:paraId="1E29CE5E" w14:textId="77777777" w:rsidR="00436504" w:rsidRPr="00DE78B2" w:rsidRDefault="00436504" w:rsidP="00041255">
            <w:pPr>
              <w:pStyle w:val="ListParagraph"/>
              <w:numPr>
                <w:ilvl w:val="0"/>
                <w:numId w:val="10"/>
              </w:numPr>
              <w:tabs>
                <w:tab w:val="left" w:pos="426"/>
              </w:tabs>
              <w:spacing w:before="0"/>
              <w:ind w:left="357" w:hanging="357"/>
              <w:contextualSpacing/>
              <w:rPr>
                <w:rFonts w:cs="Arial"/>
                <w:sz w:val="18"/>
                <w:szCs w:val="18"/>
              </w:rPr>
            </w:pPr>
            <w:r w:rsidRPr="00DE78B2">
              <w:rPr>
                <w:rFonts w:cs="Arial"/>
                <w:sz w:val="18"/>
                <w:szCs w:val="18"/>
              </w:rPr>
              <w:t>Children and young people are provided with information in a manner they can understand regarding decisions that affect them and processes for making a complaint</w:t>
            </w:r>
          </w:p>
        </w:tc>
        <w:tc>
          <w:tcPr>
            <w:tcW w:w="5103" w:type="dxa"/>
          </w:tcPr>
          <w:p w14:paraId="44DEA8D7" w14:textId="77777777" w:rsidR="00436504" w:rsidRPr="00DE78B2" w:rsidRDefault="00436504" w:rsidP="00BF0563">
            <w:pPr>
              <w:spacing w:before="60" w:after="60"/>
              <w:rPr>
                <w:rFonts w:cs="Arial"/>
                <w:bCs/>
                <w:sz w:val="18"/>
                <w:szCs w:val="18"/>
              </w:rPr>
            </w:pPr>
          </w:p>
        </w:tc>
      </w:tr>
      <w:tr w:rsidR="00436504" w:rsidRPr="00D078CE" w14:paraId="364B446C" w14:textId="77777777" w:rsidTr="00A81E75">
        <w:trPr>
          <w:cnfStyle w:val="000000010000" w:firstRow="0" w:lastRow="0" w:firstColumn="0" w:lastColumn="0" w:oddVBand="0" w:evenVBand="0" w:oddHBand="0" w:evenHBand="1" w:firstRowFirstColumn="0" w:firstRowLastColumn="0" w:lastRowFirstColumn="0" w:lastRowLastColumn="0"/>
          <w:trHeight w:val="1366"/>
        </w:trPr>
        <w:tc>
          <w:tcPr>
            <w:tcW w:w="5103" w:type="dxa"/>
          </w:tcPr>
          <w:p w14:paraId="78ADE20C" w14:textId="77777777" w:rsidR="00436504" w:rsidRPr="00DE78B2" w:rsidRDefault="00436504" w:rsidP="00041255">
            <w:pPr>
              <w:pStyle w:val="ListParagraph"/>
              <w:numPr>
                <w:ilvl w:val="0"/>
                <w:numId w:val="10"/>
              </w:numPr>
              <w:tabs>
                <w:tab w:val="left" w:pos="426"/>
              </w:tabs>
              <w:spacing w:before="0"/>
              <w:ind w:left="357" w:hanging="357"/>
              <w:contextualSpacing/>
              <w:rPr>
                <w:rFonts w:cs="Arial"/>
                <w:sz w:val="18"/>
                <w:szCs w:val="18"/>
              </w:rPr>
            </w:pPr>
            <w:r w:rsidRPr="00DE78B2">
              <w:rPr>
                <w:rFonts w:cs="Arial"/>
                <w:sz w:val="18"/>
                <w:szCs w:val="18"/>
              </w:rPr>
              <w:t>Children and young people considering consenting to adoption or guardianship orders are provided with information, support and counselling, in accordance with their age and capacity to make informed decisions</w:t>
            </w:r>
          </w:p>
        </w:tc>
        <w:tc>
          <w:tcPr>
            <w:tcW w:w="5103" w:type="dxa"/>
          </w:tcPr>
          <w:p w14:paraId="6538275F" w14:textId="77777777" w:rsidR="00436504" w:rsidRPr="00DE78B2" w:rsidRDefault="00436504" w:rsidP="00BF0563">
            <w:pPr>
              <w:rPr>
                <w:rFonts w:cs="Arial"/>
                <w:bCs/>
                <w:sz w:val="18"/>
                <w:szCs w:val="18"/>
              </w:rPr>
            </w:pPr>
          </w:p>
        </w:tc>
      </w:tr>
      <w:tr w:rsidR="00436504" w:rsidRPr="00D078CE" w14:paraId="4D1AAAAC" w14:textId="77777777" w:rsidTr="00A81E75">
        <w:trPr>
          <w:cnfStyle w:val="000000100000" w:firstRow="0" w:lastRow="0" w:firstColumn="0" w:lastColumn="0" w:oddVBand="0" w:evenVBand="0" w:oddHBand="1" w:evenHBand="0" w:firstRowFirstColumn="0" w:firstRowLastColumn="0" w:lastRowFirstColumn="0" w:lastRowLastColumn="0"/>
          <w:trHeight w:val="1117"/>
        </w:trPr>
        <w:tc>
          <w:tcPr>
            <w:tcW w:w="5103" w:type="dxa"/>
          </w:tcPr>
          <w:p w14:paraId="008CC612" w14:textId="77777777" w:rsidR="00436504" w:rsidRPr="00DE78B2" w:rsidRDefault="00436504" w:rsidP="00041255">
            <w:pPr>
              <w:pStyle w:val="ListParagraph"/>
              <w:numPr>
                <w:ilvl w:val="0"/>
                <w:numId w:val="10"/>
              </w:numPr>
              <w:tabs>
                <w:tab w:val="left" w:pos="426"/>
              </w:tabs>
              <w:spacing w:before="0"/>
              <w:ind w:left="357" w:hanging="357"/>
              <w:contextualSpacing/>
              <w:rPr>
                <w:rFonts w:cs="Arial"/>
                <w:sz w:val="18"/>
                <w:szCs w:val="18"/>
              </w:rPr>
            </w:pPr>
            <w:r w:rsidRPr="00DE78B2">
              <w:rPr>
                <w:rFonts w:cs="Arial"/>
                <w:sz w:val="18"/>
                <w:szCs w:val="18"/>
              </w:rPr>
              <w:t>The consent of a child or young person to adoption or guardianship orders is received in accordance with the legislation</w:t>
            </w:r>
          </w:p>
        </w:tc>
        <w:tc>
          <w:tcPr>
            <w:tcW w:w="5103" w:type="dxa"/>
          </w:tcPr>
          <w:p w14:paraId="3397440E" w14:textId="77777777" w:rsidR="00436504" w:rsidRPr="00DE78B2" w:rsidRDefault="00436504" w:rsidP="00BF0563">
            <w:pPr>
              <w:spacing w:before="60" w:after="60"/>
              <w:rPr>
                <w:rFonts w:cs="Arial"/>
                <w:bCs/>
                <w:sz w:val="18"/>
                <w:szCs w:val="18"/>
              </w:rPr>
            </w:pPr>
          </w:p>
        </w:tc>
      </w:tr>
    </w:tbl>
    <w:p w14:paraId="444B809A" w14:textId="1CB3C818" w:rsidR="00436504" w:rsidRDefault="00436504" w:rsidP="001508A2">
      <w:pPr>
        <w:pStyle w:val="BodyText"/>
      </w:pPr>
      <w:r w:rsidRPr="00D078CE">
        <w:br w:type="page"/>
      </w:r>
    </w:p>
    <w:p w14:paraId="380FF41F" w14:textId="7A48BB85" w:rsidR="001508A2" w:rsidRDefault="001508A2" w:rsidP="00E23034">
      <w:pPr>
        <w:pStyle w:val="Heading2"/>
        <w:numPr>
          <w:ilvl w:val="0"/>
          <w:numId w:val="34"/>
        </w:numPr>
      </w:pPr>
      <w:bookmarkStart w:id="9" w:name="_Toc96441273"/>
      <w:r w:rsidRPr="00D834CB">
        <w:lastRenderedPageBreak/>
        <w:t xml:space="preserve">Confidentiality and </w:t>
      </w:r>
      <w:r w:rsidR="00B433AA">
        <w:t>p</w:t>
      </w:r>
      <w:r w:rsidRPr="00D834CB">
        <w:t>rivacy</w:t>
      </w:r>
      <w:bookmarkEnd w:id="9"/>
    </w:p>
    <w:p w14:paraId="5EABC83D" w14:textId="0A9AB71A" w:rsidR="001508A2" w:rsidRPr="00D078CE" w:rsidRDefault="001508A2" w:rsidP="001508A2">
      <w:pPr>
        <w:pStyle w:val="Subtitle"/>
      </w:pPr>
      <w:r w:rsidRPr="00D834CB">
        <w:t>The organisation’s practices are underpinned by rights to privacy and confidentiality</w:t>
      </w:r>
    </w:p>
    <w:tbl>
      <w:tblPr>
        <w:tblStyle w:val="NSWGovernmentTableAlternate"/>
        <w:tblW w:w="10206" w:type="dxa"/>
        <w:tblLook w:val="04A0" w:firstRow="1" w:lastRow="0" w:firstColumn="1" w:lastColumn="0" w:noHBand="0" w:noVBand="1"/>
      </w:tblPr>
      <w:tblGrid>
        <w:gridCol w:w="5103"/>
        <w:gridCol w:w="5103"/>
      </w:tblGrid>
      <w:tr w:rsidR="00436504" w:rsidRPr="00D078CE" w14:paraId="45B614AD" w14:textId="77777777" w:rsidTr="000E777F">
        <w:trPr>
          <w:cnfStyle w:val="100000000000" w:firstRow="1" w:lastRow="0" w:firstColumn="0" w:lastColumn="0" w:oddVBand="0" w:evenVBand="0" w:oddHBand="0" w:evenHBand="0" w:firstRowFirstColumn="0" w:firstRowLastColumn="0" w:lastRowFirstColumn="0" w:lastRowLastColumn="0"/>
          <w:tblHeader/>
        </w:trPr>
        <w:tc>
          <w:tcPr>
            <w:tcW w:w="5103" w:type="dxa"/>
          </w:tcPr>
          <w:p w14:paraId="014771AE" w14:textId="77777777" w:rsidR="00436504" w:rsidRPr="00DE78B2" w:rsidRDefault="00436504" w:rsidP="000E777F">
            <w:pPr>
              <w:pStyle w:val="TableHeading"/>
              <w:rPr>
                <w:b w:val="0"/>
              </w:rPr>
            </w:pPr>
            <w:r w:rsidRPr="00DE78B2">
              <w:t>Indicators of compliance</w:t>
            </w:r>
          </w:p>
        </w:tc>
        <w:tc>
          <w:tcPr>
            <w:tcW w:w="5103" w:type="dxa"/>
          </w:tcPr>
          <w:p w14:paraId="2CE0C36E" w14:textId="42830527" w:rsidR="00436504" w:rsidRPr="00DE78B2" w:rsidRDefault="00436504" w:rsidP="000E777F">
            <w:pPr>
              <w:pStyle w:val="TableHeading"/>
              <w:rPr>
                <w:b w:val="0"/>
              </w:rPr>
            </w:pPr>
            <w:r w:rsidRPr="00DE78B2">
              <w:t xml:space="preserve">Location of </w:t>
            </w:r>
            <w:r w:rsidR="00F36225" w:rsidRPr="00DE78B2">
              <w:t>e</w:t>
            </w:r>
            <w:r w:rsidRPr="00DE78B2">
              <w:t>vidence</w:t>
            </w:r>
          </w:p>
        </w:tc>
      </w:tr>
      <w:tr w:rsidR="00436504" w:rsidRPr="00D078CE" w14:paraId="07ED70C0" w14:textId="77777777" w:rsidTr="00E900C9">
        <w:trPr>
          <w:cnfStyle w:val="000000100000" w:firstRow="0" w:lastRow="0" w:firstColumn="0" w:lastColumn="0" w:oddVBand="0" w:evenVBand="0" w:oddHBand="1" w:evenHBand="0" w:firstRowFirstColumn="0" w:firstRowLastColumn="0" w:lastRowFirstColumn="0" w:lastRowLastColumn="0"/>
          <w:trHeight w:val="1417"/>
        </w:trPr>
        <w:tc>
          <w:tcPr>
            <w:tcW w:w="5103" w:type="dxa"/>
          </w:tcPr>
          <w:p w14:paraId="7543FB49" w14:textId="77777777" w:rsidR="00436504" w:rsidRPr="00DE78B2" w:rsidRDefault="00436504" w:rsidP="00041255">
            <w:pPr>
              <w:pStyle w:val="ListParagraph"/>
              <w:numPr>
                <w:ilvl w:val="0"/>
                <w:numId w:val="11"/>
              </w:numPr>
              <w:tabs>
                <w:tab w:val="left" w:pos="426"/>
              </w:tabs>
              <w:spacing w:before="0" w:after="0"/>
              <w:ind w:left="357"/>
              <w:contextualSpacing/>
              <w:rPr>
                <w:rFonts w:cs="Arial"/>
                <w:sz w:val="18"/>
                <w:szCs w:val="18"/>
              </w:rPr>
            </w:pPr>
            <w:r w:rsidRPr="00DE78B2">
              <w:rPr>
                <w:rFonts w:cs="Arial"/>
                <w:sz w:val="18"/>
                <w:szCs w:val="18"/>
              </w:rPr>
              <w:t>Personal information about children and young people and their families is securely stored and treated with confidentiality</w:t>
            </w:r>
          </w:p>
        </w:tc>
        <w:tc>
          <w:tcPr>
            <w:tcW w:w="5103" w:type="dxa"/>
          </w:tcPr>
          <w:p w14:paraId="4C0C1E26" w14:textId="77777777" w:rsidR="00436504" w:rsidRPr="00DE78B2" w:rsidRDefault="00436504" w:rsidP="00BF0563">
            <w:pPr>
              <w:spacing w:before="60" w:after="60"/>
              <w:rPr>
                <w:rFonts w:cs="Arial"/>
                <w:bCs/>
                <w:sz w:val="18"/>
                <w:szCs w:val="18"/>
              </w:rPr>
            </w:pPr>
          </w:p>
        </w:tc>
      </w:tr>
      <w:tr w:rsidR="00436504" w:rsidRPr="00D078CE" w14:paraId="3E049964" w14:textId="77777777" w:rsidTr="00E900C9">
        <w:trPr>
          <w:cnfStyle w:val="000000010000" w:firstRow="0" w:lastRow="0" w:firstColumn="0" w:lastColumn="0" w:oddVBand="0" w:evenVBand="0" w:oddHBand="0" w:evenHBand="1" w:firstRowFirstColumn="0" w:firstRowLastColumn="0" w:lastRowFirstColumn="0" w:lastRowLastColumn="0"/>
          <w:trHeight w:val="1417"/>
        </w:trPr>
        <w:tc>
          <w:tcPr>
            <w:tcW w:w="5103" w:type="dxa"/>
          </w:tcPr>
          <w:p w14:paraId="3B0B1A2A" w14:textId="5717F3E8" w:rsidR="00436504" w:rsidRPr="00DE78B2" w:rsidRDefault="00436504" w:rsidP="00041255">
            <w:pPr>
              <w:pStyle w:val="ListParagraph"/>
              <w:numPr>
                <w:ilvl w:val="0"/>
                <w:numId w:val="11"/>
              </w:numPr>
              <w:tabs>
                <w:tab w:val="left" w:pos="426"/>
              </w:tabs>
              <w:spacing w:before="0" w:after="0"/>
              <w:ind w:left="357"/>
              <w:contextualSpacing/>
              <w:rPr>
                <w:rFonts w:cs="Arial"/>
                <w:sz w:val="18"/>
                <w:szCs w:val="18"/>
              </w:rPr>
            </w:pPr>
            <w:r w:rsidRPr="00DE78B2">
              <w:rPr>
                <w:rFonts w:cs="Arial"/>
                <w:sz w:val="18"/>
                <w:szCs w:val="18"/>
              </w:rPr>
              <w:t>There are systems in place to ensure that confidential information regarding children and young people and their families is protected from unintentional release</w:t>
            </w:r>
          </w:p>
        </w:tc>
        <w:tc>
          <w:tcPr>
            <w:tcW w:w="5103" w:type="dxa"/>
          </w:tcPr>
          <w:p w14:paraId="33F7A1BD" w14:textId="77777777" w:rsidR="00436504" w:rsidRPr="00DE78B2" w:rsidRDefault="00436504" w:rsidP="00BF0563">
            <w:pPr>
              <w:spacing w:before="60" w:after="60"/>
              <w:rPr>
                <w:rFonts w:cs="Arial"/>
                <w:bCs/>
                <w:sz w:val="18"/>
                <w:szCs w:val="18"/>
              </w:rPr>
            </w:pPr>
          </w:p>
        </w:tc>
      </w:tr>
      <w:tr w:rsidR="00436504" w:rsidRPr="00D078CE" w14:paraId="20192F82" w14:textId="77777777" w:rsidTr="00E900C9">
        <w:trPr>
          <w:cnfStyle w:val="000000100000" w:firstRow="0" w:lastRow="0" w:firstColumn="0" w:lastColumn="0" w:oddVBand="0" w:evenVBand="0" w:oddHBand="1" w:evenHBand="0" w:firstRowFirstColumn="0" w:firstRowLastColumn="0" w:lastRowFirstColumn="0" w:lastRowLastColumn="0"/>
          <w:trHeight w:val="1417"/>
        </w:trPr>
        <w:tc>
          <w:tcPr>
            <w:tcW w:w="5103" w:type="dxa"/>
          </w:tcPr>
          <w:p w14:paraId="517D60FA" w14:textId="77777777" w:rsidR="00436504" w:rsidRPr="00DE78B2" w:rsidRDefault="00436504" w:rsidP="00041255">
            <w:pPr>
              <w:pStyle w:val="ListParagraph"/>
              <w:numPr>
                <w:ilvl w:val="0"/>
                <w:numId w:val="11"/>
              </w:numPr>
              <w:tabs>
                <w:tab w:val="left" w:pos="426"/>
              </w:tabs>
              <w:spacing w:before="0" w:after="0"/>
              <w:ind w:left="357"/>
              <w:contextualSpacing/>
              <w:rPr>
                <w:rFonts w:cs="Arial"/>
                <w:sz w:val="18"/>
                <w:szCs w:val="18"/>
              </w:rPr>
            </w:pPr>
            <w:r w:rsidRPr="00DE78B2">
              <w:rPr>
                <w:rFonts w:cs="Arial"/>
                <w:sz w:val="18"/>
                <w:szCs w:val="18"/>
              </w:rPr>
              <w:t>People working with and caring for children and young people uphold the children and young people’s rights to confidentiality and privacy</w:t>
            </w:r>
          </w:p>
        </w:tc>
        <w:tc>
          <w:tcPr>
            <w:tcW w:w="5103" w:type="dxa"/>
          </w:tcPr>
          <w:p w14:paraId="51FE33E1" w14:textId="77777777" w:rsidR="00436504" w:rsidRPr="00DE78B2" w:rsidRDefault="00436504" w:rsidP="00BF0563">
            <w:pPr>
              <w:spacing w:before="60" w:after="60"/>
              <w:rPr>
                <w:rFonts w:cs="Arial"/>
                <w:bCs/>
                <w:sz w:val="18"/>
                <w:szCs w:val="18"/>
              </w:rPr>
            </w:pPr>
          </w:p>
        </w:tc>
      </w:tr>
      <w:tr w:rsidR="00436504" w:rsidRPr="00D078CE" w14:paraId="57319B8A" w14:textId="77777777" w:rsidTr="00A81E75">
        <w:trPr>
          <w:cnfStyle w:val="000000010000" w:firstRow="0" w:lastRow="0" w:firstColumn="0" w:lastColumn="0" w:oddVBand="0" w:evenVBand="0" w:oddHBand="0" w:evenHBand="1" w:firstRowFirstColumn="0" w:firstRowLastColumn="0" w:lastRowFirstColumn="0" w:lastRowLastColumn="0"/>
          <w:trHeight w:val="1234"/>
        </w:trPr>
        <w:tc>
          <w:tcPr>
            <w:tcW w:w="5103" w:type="dxa"/>
          </w:tcPr>
          <w:p w14:paraId="3512348A" w14:textId="044D860F" w:rsidR="00436504" w:rsidRPr="00DE78B2" w:rsidRDefault="00436504" w:rsidP="00782308">
            <w:pPr>
              <w:pStyle w:val="ListParagraph"/>
              <w:numPr>
                <w:ilvl w:val="0"/>
                <w:numId w:val="11"/>
              </w:numPr>
              <w:tabs>
                <w:tab w:val="left" w:pos="426"/>
              </w:tabs>
              <w:spacing w:before="0" w:after="0"/>
              <w:ind w:left="357"/>
              <w:contextualSpacing/>
              <w:rPr>
                <w:rFonts w:cs="Arial"/>
                <w:sz w:val="18"/>
                <w:szCs w:val="18"/>
              </w:rPr>
            </w:pPr>
            <w:r w:rsidRPr="00DE78B2">
              <w:rPr>
                <w:rFonts w:cs="Arial"/>
                <w:sz w:val="18"/>
                <w:szCs w:val="18"/>
              </w:rPr>
              <w:t>There is provision of appropriate spaces for confidential discussions</w:t>
            </w:r>
          </w:p>
        </w:tc>
        <w:tc>
          <w:tcPr>
            <w:tcW w:w="5103" w:type="dxa"/>
          </w:tcPr>
          <w:p w14:paraId="167665F1" w14:textId="77777777" w:rsidR="00436504" w:rsidRPr="00DE78B2" w:rsidRDefault="00436504" w:rsidP="00BF0563">
            <w:pPr>
              <w:spacing w:before="60" w:after="60"/>
              <w:rPr>
                <w:rFonts w:cs="Arial"/>
                <w:bCs/>
                <w:sz w:val="18"/>
                <w:szCs w:val="18"/>
              </w:rPr>
            </w:pPr>
          </w:p>
        </w:tc>
      </w:tr>
    </w:tbl>
    <w:p w14:paraId="2B93A72E" w14:textId="68771BB6" w:rsidR="00436504" w:rsidRDefault="00436504" w:rsidP="00B433AA">
      <w:pPr>
        <w:pStyle w:val="BodyText"/>
      </w:pPr>
      <w:r w:rsidRPr="00D078CE">
        <w:br w:type="page"/>
      </w:r>
    </w:p>
    <w:p w14:paraId="406A91EB" w14:textId="4EE8AA9E" w:rsidR="00B433AA" w:rsidRPr="00D834CB" w:rsidRDefault="00B433AA" w:rsidP="00E23034">
      <w:pPr>
        <w:pStyle w:val="Heading2"/>
        <w:numPr>
          <w:ilvl w:val="0"/>
          <w:numId w:val="34"/>
        </w:numPr>
      </w:pPr>
      <w:bookmarkStart w:id="10" w:name="_Toc96441274"/>
      <w:r w:rsidRPr="00D834CB">
        <w:lastRenderedPageBreak/>
        <w:t xml:space="preserve">Emotional and </w:t>
      </w:r>
      <w:r>
        <w:t>s</w:t>
      </w:r>
      <w:r w:rsidRPr="00D834CB">
        <w:t xml:space="preserve">ocial </w:t>
      </w:r>
      <w:r>
        <w:t>d</w:t>
      </w:r>
      <w:r w:rsidRPr="00D834CB">
        <w:t>evelopment</w:t>
      </w:r>
      <w:bookmarkEnd w:id="10"/>
    </w:p>
    <w:p w14:paraId="0343B3B2" w14:textId="73D5A3D4" w:rsidR="00B433AA" w:rsidRPr="00D078CE" w:rsidRDefault="00B433AA" w:rsidP="00B433AA">
      <w:pPr>
        <w:pStyle w:val="Subtitle"/>
      </w:pPr>
      <w:r w:rsidRPr="00D834CB">
        <w:t xml:space="preserve">Children and young people are emotionally healthy and </w:t>
      </w:r>
      <w:r>
        <w:t>are supported to achieve their developmental potential</w:t>
      </w:r>
    </w:p>
    <w:tbl>
      <w:tblPr>
        <w:tblStyle w:val="NSWGovernmentTableAlternate"/>
        <w:tblW w:w="10206" w:type="dxa"/>
        <w:tblLook w:val="04A0" w:firstRow="1" w:lastRow="0" w:firstColumn="1" w:lastColumn="0" w:noHBand="0" w:noVBand="1"/>
      </w:tblPr>
      <w:tblGrid>
        <w:gridCol w:w="5103"/>
        <w:gridCol w:w="5103"/>
      </w:tblGrid>
      <w:tr w:rsidR="00436504" w:rsidRPr="00D078CE" w14:paraId="77A86220" w14:textId="77777777" w:rsidTr="000E777F">
        <w:trPr>
          <w:cnfStyle w:val="100000000000" w:firstRow="1" w:lastRow="0" w:firstColumn="0" w:lastColumn="0" w:oddVBand="0" w:evenVBand="0" w:oddHBand="0" w:evenHBand="0" w:firstRowFirstColumn="0" w:firstRowLastColumn="0" w:lastRowFirstColumn="0" w:lastRowLastColumn="0"/>
          <w:tblHeader/>
        </w:trPr>
        <w:tc>
          <w:tcPr>
            <w:tcW w:w="5103" w:type="dxa"/>
          </w:tcPr>
          <w:p w14:paraId="286D486F" w14:textId="77777777" w:rsidR="00436504" w:rsidRPr="00DE78B2" w:rsidRDefault="00436504" w:rsidP="000E777F">
            <w:pPr>
              <w:pStyle w:val="TableHeading"/>
              <w:rPr>
                <w:b w:val="0"/>
              </w:rPr>
            </w:pPr>
            <w:r w:rsidRPr="00DE78B2">
              <w:t>Indicators of compliance</w:t>
            </w:r>
          </w:p>
        </w:tc>
        <w:tc>
          <w:tcPr>
            <w:tcW w:w="5103" w:type="dxa"/>
          </w:tcPr>
          <w:p w14:paraId="03809A34" w14:textId="032B7FB6" w:rsidR="00436504" w:rsidRPr="00DE78B2" w:rsidRDefault="00436504" w:rsidP="000E777F">
            <w:pPr>
              <w:pStyle w:val="TableHeading"/>
              <w:rPr>
                <w:b w:val="0"/>
              </w:rPr>
            </w:pPr>
            <w:r w:rsidRPr="00DE78B2">
              <w:t xml:space="preserve">Location of </w:t>
            </w:r>
            <w:r w:rsidR="00F36225" w:rsidRPr="00DE78B2">
              <w:t>e</w:t>
            </w:r>
            <w:r w:rsidRPr="00DE78B2">
              <w:t>vidence</w:t>
            </w:r>
          </w:p>
        </w:tc>
      </w:tr>
      <w:tr w:rsidR="00436504" w:rsidRPr="00D078CE" w14:paraId="571756E9" w14:textId="77777777" w:rsidTr="00026016">
        <w:trPr>
          <w:cnfStyle w:val="000000100000" w:firstRow="0" w:lastRow="0" w:firstColumn="0" w:lastColumn="0" w:oddVBand="0" w:evenVBand="0" w:oddHBand="1" w:evenHBand="0" w:firstRowFirstColumn="0" w:firstRowLastColumn="0" w:lastRowFirstColumn="0" w:lastRowLastColumn="0"/>
          <w:trHeight w:val="897"/>
        </w:trPr>
        <w:tc>
          <w:tcPr>
            <w:tcW w:w="5103" w:type="dxa"/>
          </w:tcPr>
          <w:p w14:paraId="11C97065" w14:textId="77777777" w:rsidR="00436504" w:rsidRPr="00DE78B2" w:rsidRDefault="00436504" w:rsidP="00041255">
            <w:pPr>
              <w:pStyle w:val="ListParagraph"/>
              <w:numPr>
                <w:ilvl w:val="0"/>
                <w:numId w:val="12"/>
              </w:numPr>
              <w:tabs>
                <w:tab w:val="left" w:pos="426"/>
              </w:tabs>
              <w:spacing w:before="0"/>
              <w:ind w:left="357" w:hanging="357"/>
              <w:contextualSpacing/>
              <w:rPr>
                <w:rFonts w:cs="Arial"/>
                <w:sz w:val="18"/>
                <w:szCs w:val="18"/>
              </w:rPr>
            </w:pPr>
            <w:r w:rsidRPr="00DE78B2">
              <w:rPr>
                <w:rFonts w:cs="Arial"/>
                <w:sz w:val="18"/>
                <w:szCs w:val="18"/>
              </w:rPr>
              <w:t>Children and young people’s emotional and social development and behavioural needs are assessed and recorded and addressed</w:t>
            </w:r>
          </w:p>
        </w:tc>
        <w:tc>
          <w:tcPr>
            <w:tcW w:w="5103" w:type="dxa"/>
          </w:tcPr>
          <w:p w14:paraId="77E99573" w14:textId="77777777" w:rsidR="00436504" w:rsidRPr="00DE78B2" w:rsidRDefault="00436504" w:rsidP="00BF0563">
            <w:pPr>
              <w:spacing w:before="60" w:after="60"/>
              <w:rPr>
                <w:rFonts w:cs="Arial"/>
                <w:bCs/>
                <w:sz w:val="18"/>
                <w:szCs w:val="18"/>
              </w:rPr>
            </w:pPr>
          </w:p>
        </w:tc>
      </w:tr>
      <w:tr w:rsidR="00436504" w:rsidRPr="00D078CE" w14:paraId="028E97DD" w14:textId="77777777" w:rsidTr="00E900C9">
        <w:trPr>
          <w:cnfStyle w:val="000000010000" w:firstRow="0" w:lastRow="0" w:firstColumn="0" w:lastColumn="0" w:oddVBand="0" w:evenVBand="0" w:oddHBand="0" w:evenHBand="1" w:firstRowFirstColumn="0" w:firstRowLastColumn="0" w:lastRowFirstColumn="0" w:lastRowLastColumn="0"/>
          <w:trHeight w:val="1115"/>
        </w:trPr>
        <w:tc>
          <w:tcPr>
            <w:tcW w:w="5103" w:type="dxa"/>
          </w:tcPr>
          <w:p w14:paraId="356E057B" w14:textId="77777777" w:rsidR="00436504" w:rsidRPr="00DE78B2" w:rsidRDefault="00436504" w:rsidP="00041255">
            <w:pPr>
              <w:pStyle w:val="ListParagraph"/>
              <w:numPr>
                <w:ilvl w:val="0"/>
                <w:numId w:val="12"/>
              </w:numPr>
              <w:tabs>
                <w:tab w:val="left" w:pos="426"/>
              </w:tabs>
              <w:spacing w:before="0"/>
              <w:ind w:left="357" w:hanging="357"/>
              <w:contextualSpacing/>
              <w:rPr>
                <w:rFonts w:cs="Arial"/>
                <w:sz w:val="18"/>
                <w:szCs w:val="18"/>
              </w:rPr>
            </w:pPr>
            <w:r w:rsidRPr="00DE78B2">
              <w:rPr>
                <w:rFonts w:cs="Arial"/>
                <w:sz w:val="18"/>
                <w:szCs w:val="18"/>
              </w:rPr>
              <w:t>People working with and caring for children and young people are provided with information and resources to meet the specific needs of each child or young person</w:t>
            </w:r>
          </w:p>
        </w:tc>
        <w:tc>
          <w:tcPr>
            <w:tcW w:w="5103" w:type="dxa"/>
          </w:tcPr>
          <w:p w14:paraId="58D51B8B" w14:textId="77777777" w:rsidR="00436504" w:rsidRPr="00DE78B2" w:rsidRDefault="00436504" w:rsidP="00BF0563">
            <w:pPr>
              <w:spacing w:before="60" w:after="60"/>
              <w:rPr>
                <w:rFonts w:cs="Arial"/>
                <w:bCs/>
                <w:sz w:val="18"/>
                <w:szCs w:val="18"/>
              </w:rPr>
            </w:pPr>
          </w:p>
        </w:tc>
      </w:tr>
      <w:tr w:rsidR="00436504" w:rsidRPr="00D078CE" w14:paraId="1A49DD11" w14:textId="77777777" w:rsidTr="00026016">
        <w:trPr>
          <w:cnfStyle w:val="000000100000" w:firstRow="0" w:lastRow="0" w:firstColumn="0" w:lastColumn="0" w:oddVBand="0" w:evenVBand="0" w:oddHBand="1" w:evenHBand="0" w:firstRowFirstColumn="0" w:firstRowLastColumn="0" w:lastRowFirstColumn="0" w:lastRowLastColumn="0"/>
          <w:trHeight w:val="1384"/>
        </w:trPr>
        <w:tc>
          <w:tcPr>
            <w:tcW w:w="5103" w:type="dxa"/>
          </w:tcPr>
          <w:p w14:paraId="3364B022" w14:textId="77777777" w:rsidR="00436504" w:rsidRPr="00DE78B2" w:rsidRDefault="00436504" w:rsidP="00041255">
            <w:pPr>
              <w:pStyle w:val="ListParagraph"/>
              <w:numPr>
                <w:ilvl w:val="0"/>
                <w:numId w:val="12"/>
              </w:numPr>
              <w:tabs>
                <w:tab w:val="left" w:pos="426"/>
              </w:tabs>
              <w:spacing w:before="0"/>
              <w:ind w:left="357" w:hanging="357"/>
              <w:contextualSpacing/>
              <w:rPr>
                <w:rFonts w:cs="Arial"/>
                <w:sz w:val="18"/>
                <w:szCs w:val="18"/>
              </w:rPr>
            </w:pPr>
            <w:r w:rsidRPr="00DE78B2">
              <w:rPr>
                <w:rFonts w:cs="Arial"/>
                <w:sz w:val="18"/>
                <w:szCs w:val="18"/>
              </w:rPr>
              <w:t>People working with and caring for children and young people share information about the child or young person’s social and emotional development as required and where appropriate, with the consent of the child or young person</w:t>
            </w:r>
          </w:p>
        </w:tc>
        <w:tc>
          <w:tcPr>
            <w:tcW w:w="5103" w:type="dxa"/>
          </w:tcPr>
          <w:p w14:paraId="38C5E0B2" w14:textId="77777777" w:rsidR="00436504" w:rsidRPr="00DE78B2" w:rsidRDefault="00436504" w:rsidP="00BF0563">
            <w:pPr>
              <w:spacing w:before="60" w:after="60"/>
              <w:rPr>
                <w:rFonts w:cs="Arial"/>
                <w:bCs/>
                <w:sz w:val="18"/>
                <w:szCs w:val="18"/>
              </w:rPr>
            </w:pPr>
          </w:p>
        </w:tc>
      </w:tr>
      <w:tr w:rsidR="00436504" w:rsidRPr="00D078CE" w14:paraId="7E770A91" w14:textId="77777777" w:rsidTr="00E900C9">
        <w:trPr>
          <w:cnfStyle w:val="000000010000" w:firstRow="0" w:lastRow="0" w:firstColumn="0" w:lastColumn="0" w:oddVBand="0" w:evenVBand="0" w:oddHBand="0" w:evenHBand="1" w:firstRowFirstColumn="0" w:firstRowLastColumn="0" w:lastRowFirstColumn="0" w:lastRowLastColumn="0"/>
          <w:trHeight w:val="957"/>
        </w:trPr>
        <w:tc>
          <w:tcPr>
            <w:tcW w:w="5103" w:type="dxa"/>
          </w:tcPr>
          <w:p w14:paraId="1EB284D5" w14:textId="77777777" w:rsidR="00436504" w:rsidRPr="00DE78B2" w:rsidRDefault="00436504" w:rsidP="00041255">
            <w:pPr>
              <w:pStyle w:val="ListParagraph"/>
              <w:numPr>
                <w:ilvl w:val="0"/>
                <w:numId w:val="12"/>
              </w:numPr>
              <w:tabs>
                <w:tab w:val="left" w:pos="426"/>
              </w:tabs>
              <w:spacing w:before="0"/>
              <w:ind w:left="357" w:hanging="357"/>
              <w:contextualSpacing/>
              <w:rPr>
                <w:rFonts w:cs="Arial"/>
                <w:sz w:val="18"/>
                <w:szCs w:val="18"/>
              </w:rPr>
            </w:pPr>
            <w:r w:rsidRPr="00DE78B2">
              <w:rPr>
                <w:rFonts w:cs="Arial"/>
                <w:sz w:val="18"/>
                <w:szCs w:val="18"/>
              </w:rPr>
              <w:t>The social and emotional development of children and young people in out-of-home care is reviewed regularly, and at least annually</w:t>
            </w:r>
          </w:p>
        </w:tc>
        <w:tc>
          <w:tcPr>
            <w:tcW w:w="5103" w:type="dxa"/>
          </w:tcPr>
          <w:p w14:paraId="419EA6F0" w14:textId="77777777" w:rsidR="00436504" w:rsidRPr="00DE78B2" w:rsidRDefault="00436504" w:rsidP="00BF0563">
            <w:pPr>
              <w:spacing w:before="60" w:after="60"/>
              <w:rPr>
                <w:rFonts w:cs="Arial"/>
                <w:bCs/>
                <w:sz w:val="18"/>
                <w:szCs w:val="18"/>
              </w:rPr>
            </w:pPr>
          </w:p>
        </w:tc>
      </w:tr>
      <w:tr w:rsidR="00436504" w:rsidRPr="00D078CE" w14:paraId="4124A741" w14:textId="77777777" w:rsidTr="00026016">
        <w:trPr>
          <w:cnfStyle w:val="000000100000" w:firstRow="0" w:lastRow="0" w:firstColumn="0" w:lastColumn="0" w:oddVBand="0" w:evenVBand="0" w:oddHBand="1" w:evenHBand="0" w:firstRowFirstColumn="0" w:firstRowLastColumn="0" w:lastRowFirstColumn="0" w:lastRowLastColumn="0"/>
          <w:trHeight w:val="827"/>
        </w:trPr>
        <w:tc>
          <w:tcPr>
            <w:tcW w:w="5103" w:type="dxa"/>
          </w:tcPr>
          <w:p w14:paraId="37DD6486" w14:textId="77777777" w:rsidR="00436504" w:rsidRPr="00DE78B2" w:rsidRDefault="00436504" w:rsidP="00041255">
            <w:pPr>
              <w:pStyle w:val="ListParagraph"/>
              <w:numPr>
                <w:ilvl w:val="0"/>
                <w:numId w:val="12"/>
              </w:numPr>
              <w:tabs>
                <w:tab w:val="left" w:pos="426"/>
              </w:tabs>
              <w:spacing w:before="0"/>
              <w:ind w:left="357" w:hanging="357"/>
              <w:contextualSpacing/>
              <w:rPr>
                <w:rFonts w:cs="Arial"/>
                <w:sz w:val="18"/>
                <w:szCs w:val="18"/>
              </w:rPr>
            </w:pPr>
            <w:r w:rsidRPr="00DE78B2">
              <w:rPr>
                <w:rFonts w:cs="Arial"/>
                <w:sz w:val="18"/>
                <w:szCs w:val="18"/>
              </w:rPr>
              <w:t>Children and young people are supported to establish and maintain peer relationships</w:t>
            </w:r>
          </w:p>
        </w:tc>
        <w:tc>
          <w:tcPr>
            <w:tcW w:w="5103" w:type="dxa"/>
          </w:tcPr>
          <w:p w14:paraId="4366284B" w14:textId="77777777" w:rsidR="00436504" w:rsidRPr="00DE78B2" w:rsidRDefault="00436504" w:rsidP="00BF0563">
            <w:pPr>
              <w:spacing w:before="60" w:after="60"/>
              <w:rPr>
                <w:rFonts w:cs="Arial"/>
                <w:bCs/>
                <w:sz w:val="18"/>
                <w:szCs w:val="18"/>
              </w:rPr>
            </w:pPr>
          </w:p>
        </w:tc>
      </w:tr>
      <w:tr w:rsidR="00436504" w:rsidRPr="00D078CE" w14:paraId="46CDAD22" w14:textId="77777777" w:rsidTr="00026016">
        <w:trPr>
          <w:cnfStyle w:val="000000010000" w:firstRow="0" w:lastRow="0" w:firstColumn="0" w:lastColumn="0" w:oddVBand="0" w:evenVBand="0" w:oddHBand="0" w:evenHBand="1" w:firstRowFirstColumn="0" w:firstRowLastColumn="0" w:lastRowFirstColumn="0" w:lastRowLastColumn="0"/>
          <w:trHeight w:val="1110"/>
        </w:trPr>
        <w:tc>
          <w:tcPr>
            <w:tcW w:w="5103" w:type="dxa"/>
          </w:tcPr>
          <w:p w14:paraId="36313292" w14:textId="77777777" w:rsidR="00436504" w:rsidRPr="00DE78B2" w:rsidRDefault="00436504" w:rsidP="00041255">
            <w:pPr>
              <w:pStyle w:val="ListParagraph"/>
              <w:numPr>
                <w:ilvl w:val="0"/>
                <w:numId w:val="12"/>
              </w:numPr>
              <w:tabs>
                <w:tab w:val="left" w:pos="426"/>
              </w:tabs>
              <w:spacing w:before="0"/>
              <w:ind w:left="357" w:hanging="357"/>
              <w:contextualSpacing/>
              <w:rPr>
                <w:rFonts w:cs="Arial"/>
                <w:sz w:val="18"/>
                <w:szCs w:val="18"/>
              </w:rPr>
            </w:pPr>
            <w:r w:rsidRPr="00DE78B2">
              <w:rPr>
                <w:rFonts w:cs="Arial"/>
                <w:sz w:val="18"/>
                <w:szCs w:val="18"/>
              </w:rPr>
              <w:t>Children and young people have opportunities to participate in age appropriate social and recreational activities</w:t>
            </w:r>
          </w:p>
        </w:tc>
        <w:tc>
          <w:tcPr>
            <w:tcW w:w="5103" w:type="dxa"/>
          </w:tcPr>
          <w:p w14:paraId="186DC93B" w14:textId="77777777" w:rsidR="00436504" w:rsidRPr="00DE78B2" w:rsidRDefault="00436504" w:rsidP="00BF0563">
            <w:pPr>
              <w:spacing w:before="60" w:after="60"/>
              <w:rPr>
                <w:rFonts w:cs="Arial"/>
                <w:bCs/>
                <w:sz w:val="18"/>
                <w:szCs w:val="18"/>
              </w:rPr>
            </w:pPr>
          </w:p>
        </w:tc>
      </w:tr>
      <w:tr w:rsidR="00436504" w:rsidRPr="00D078CE" w14:paraId="5FEC423A" w14:textId="77777777" w:rsidTr="00E900C9">
        <w:trPr>
          <w:cnfStyle w:val="000000100000" w:firstRow="0" w:lastRow="0" w:firstColumn="0" w:lastColumn="0" w:oddVBand="0" w:evenVBand="0" w:oddHBand="1" w:evenHBand="0" w:firstRowFirstColumn="0" w:firstRowLastColumn="0" w:lastRowFirstColumn="0" w:lastRowLastColumn="0"/>
          <w:trHeight w:val="1326"/>
        </w:trPr>
        <w:tc>
          <w:tcPr>
            <w:tcW w:w="5103" w:type="dxa"/>
          </w:tcPr>
          <w:p w14:paraId="5B77BCE1" w14:textId="77777777" w:rsidR="00436504" w:rsidRPr="00DE78B2" w:rsidRDefault="00436504" w:rsidP="00041255">
            <w:pPr>
              <w:pStyle w:val="ListParagraph"/>
              <w:numPr>
                <w:ilvl w:val="0"/>
                <w:numId w:val="12"/>
              </w:numPr>
              <w:tabs>
                <w:tab w:val="left" w:pos="426"/>
              </w:tabs>
              <w:spacing w:before="0"/>
              <w:ind w:left="357" w:hanging="357"/>
              <w:contextualSpacing/>
              <w:rPr>
                <w:rFonts w:cs="Arial"/>
                <w:sz w:val="18"/>
                <w:szCs w:val="18"/>
              </w:rPr>
            </w:pPr>
            <w:r w:rsidRPr="00DE78B2">
              <w:rPr>
                <w:rFonts w:cs="Arial"/>
                <w:sz w:val="18"/>
                <w:szCs w:val="18"/>
              </w:rPr>
              <w:t>Adoptive parents and guardians are provided with information regarding community resources to support children and young people’s social and emotional development</w:t>
            </w:r>
          </w:p>
        </w:tc>
        <w:tc>
          <w:tcPr>
            <w:tcW w:w="5103" w:type="dxa"/>
          </w:tcPr>
          <w:p w14:paraId="1B95E12D" w14:textId="77777777" w:rsidR="00436504" w:rsidRPr="00DE78B2" w:rsidRDefault="00436504" w:rsidP="00BF0563">
            <w:pPr>
              <w:spacing w:before="60" w:after="60"/>
              <w:rPr>
                <w:rFonts w:cs="Arial"/>
                <w:bCs/>
                <w:sz w:val="18"/>
                <w:szCs w:val="18"/>
              </w:rPr>
            </w:pPr>
          </w:p>
        </w:tc>
      </w:tr>
    </w:tbl>
    <w:p w14:paraId="2481393A" w14:textId="082B7829" w:rsidR="00436504" w:rsidRDefault="00436504" w:rsidP="00B433AA">
      <w:pPr>
        <w:pStyle w:val="BodyText"/>
      </w:pPr>
      <w:r>
        <w:br w:type="page"/>
      </w:r>
    </w:p>
    <w:p w14:paraId="06AD6715" w14:textId="5960C52E" w:rsidR="00B433AA" w:rsidRDefault="00B433AA" w:rsidP="00E23034">
      <w:pPr>
        <w:pStyle w:val="Heading2"/>
        <w:numPr>
          <w:ilvl w:val="0"/>
          <w:numId w:val="34"/>
        </w:numPr>
      </w:pPr>
      <w:bookmarkStart w:id="11" w:name="_Toc96441275"/>
      <w:r w:rsidRPr="00D834CB">
        <w:lastRenderedPageBreak/>
        <w:t>Health</w:t>
      </w:r>
      <w:bookmarkEnd w:id="11"/>
    </w:p>
    <w:p w14:paraId="67BDA005" w14:textId="2A3F62B7" w:rsidR="00B433AA" w:rsidRPr="00D078CE" w:rsidRDefault="00B433AA" w:rsidP="00B433AA">
      <w:pPr>
        <w:pStyle w:val="Subtitle"/>
      </w:pPr>
      <w:r w:rsidRPr="00D834CB">
        <w:t>Children and young people are healthy and have access to appropriate health and support services</w:t>
      </w:r>
    </w:p>
    <w:tbl>
      <w:tblPr>
        <w:tblStyle w:val="NSWGovernmentTableAlternate"/>
        <w:tblW w:w="10206" w:type="dxa"/>
        <w:tblLook w:val="04A0" w:firstRow="1" w:lastRow="0" w:firstColumn="1" w:lastColumn="0" w:noHBand="0" w:noVBand="1"/>
      </w:tblPr>
      <w:tblGrid>
        <w:gridCol w:w="5103"/>
        <w:gridCol w:w="5103"/>
      </w:tblGrid>
      <w:tr w:rsidR="00436504" w:rsidRPr="00D078CE" w14:paraId="39566639" w14:textId="77777777" w:rsidTr="000E777F">
        <w:trPr>
          <w:cnfStyle w:val="100000000000" w:firstRow="1" w:lastRow="0" w:firstColumn="0" w:lastColumn="0" w:oddVBand="0" w:evenVBand="0" w:oddHBand="0" w:evenHBand="0" w:firstRowFirstColumn="0" w:firstRowLastColumn="0" w:lastRowFirstColumn="0" w:lastRowLastColumn="0"/>
          <w:tblHeader/>
        </w:trPr>
        <w:tc>
          <w:tcPr>
            <w:tcW w:w="5103" w:type="dxa"/>
          </w:tcPr>
          <w:p w14:paraId="23F238B5" w14:textId="77777777" w:rsidR="00436504" w:rsidRPr="00DE78B2" w:rsidRDefault="00436504" w:rsidP="000E777F">
            <w:pPr>
              <w:pStyle w:val="TableHeading"/>
              <w:rPr>
                <w:b w:val="0"/>
              </w:rPr>
            </w:pPr>
            <w:r w:rsidRPr="00DE78B2">
              <w:t>Indicators of compliance</w:t>
            </w:r>
          </w:p>
        </w:tc>
        <w:tc>
          <w:tcPr>
            <w:tcW w:w="5103" w:type="dxa"/>
          </w:tcPr>
          <w:p w14:paraId="1E763EDD" w14:textId="4DB320E1" w:rsidR="00436504" w:rsidRPr="00DE78B2" w:rsidRDefault="00436504" w:rsidP="000E777F">
            <w:pPr>
              <w:pStyle w:val="TableHeading"/>
              <w:rPr>
                <w:b w:val="0"/>
              </w:rPr>
            </w:pPr>
            <w:r w:rsidRPr="00DE78B2">
              <w:t xml:space="preserve">Location of </w:t>
            </w:r>
            <w:r w:rsidR="00F36225" w:rsidRPr="00DE78B2">
              <w:t>e</w:t>
            </w:r>
            <w:r w:rsidRPr="00DE78B2">
              <w:t>vidence</w:t>
            </w:r>
          </w:p>
        </w:tc>
      </w:tr>
      <w:tr w:rsidR="00436504" w:rsidRPr="00D078CE" w14:paraId="5FAEC18B" w14:textId="77777777" w:rsidTr="00E900C9">
        <w:trPr>
          <w:cnfStyle w:val="000000100000" w:firstRow="0" w:lastRow="0" w:firstColumn="0" w:lastColumn="0" w:oddVBand="0" w:evenVBand="0" w:oddHBand="1" w:evenHBand="0" w:firstRowFirstColumn="0" w:firstRowLastColumn="0" w:lastRowFirstColumn="0" w:lastRowLastColumn="0"/>
          <w:trHeight w:val="1295"/>
        </w:trPr>
        <w:tc>
          <w:tcPr>
            <w:tcW w:w="5103" w:type="dxa"/>
          </w:tcPr>
          <w:p w14:paraId="429C6C8D" w14:textId="77777777" w:rsidR="00436504" w:rsidRPr="00DE78B2" w:rsidRDefault="00436504" w:rsidP="00041255">
            <w:pPr>
              <w:pStyle w:val="ListParagraph"/>
              <w:numPr>
                <w:ilvl w:val="0"/>
                <w:numId w:val="13"/>
              </w:numPr>
              <w:tabs>
                <w:tab w:val="left" w:pos="426"/>
              </w:tabs>
              <w:spacing w:before="0"/>
              <w:ind w:left="357" w:hanging="357"/>
              <w:contextualSpacing/>
              <w:rPr>
                <w:rFonts w:cs="Arial"/>
                <w:sz w:val="18"/>
                <w:szCs w:val="18"/>
              </w:rPr>
            </w:pPr>
            <w:r w:rsidRPr="00DE78B2">
              <w:rPr>
                <w:rFonts w:cs="Arial"/>
                <w:sz w:val="18"/>
                <w:szCs w:val="18"/>
              </w:rPr>
              <w:t>The health and development needs of children and young people in out-of-home care is monitored and regularly reviewed, at least annually</w:t>
            </w:r>
          </w:p>
        </w:tc>
        <w:tc>
          <w:tcPr>
            <w:tcW w:w="5103" w:type="dxa"/>
          </w:tcPr>
          <w:p w14:paraId="05FD40E2" w14:textId="77777777" w:rsidR="00436504" w:rsidRPr="00DE78B2" w:rsidRDefault="00436504" w:rsidP="00BF0563">
            <w:pPr>
              <w:spacing w:before="60" w:after="60"/>
              <w:rPr>
                <w:rFonts w:cs="Arial"/>
                <w:bCs/>
                <w:sz w:val="18"/>
                <w:szCs w:val="18"/>
              </w:rPr>
            </w:pPr>
          </w:p>
        </w:tc>
      </w:tr>
      <w:tr w:rsidR="00436504" w:rsidRPr="00D078CE" w14:paraId="3383E81A" w14:textId="77777777" w:rsidTr="00E900C9">
        <w:trPr>
          <w:cnfStyle w:val="000000010000" w:firstRow="0" w:lastRow="0" w:firstColumn="0" w:lastColumn="0" w:oddVBand="0" w:evenVBand="0" w:oddHBand="0" w:evenHBand="1" w:firstRowFirstColumn="0" w:firstRowLastColumn="0" w:lastRowFirstColumn="0" w:lastRowLastColumn="0"/>
          <w:trHeight w:val="1417"/>
        </w:trPr>
        <w:tc>
          <w:tcPr>
            <w:tcW w:w="5103" w:type="dxa"/>
          </w:tcPr>
          <w:p w14:paraId="4E43C81D" w14:textId="77777777" w:rsidR="00436504" w:rsidRPr="00DE78B2" w:rsidRDefault="00436504" w:rsidP="00041255">
            <w:pPr>
              <w:pStyle w:val="ListParagraph"/>
              <w:numPr>
                <w:ilvl w:val="0"/>
                <w:numId w:val="13"/>
              </w:numPr>
              <w:tabs>
                <w:tab w:val="left" w:pos="426"/>
              </w:tabs>
              <w:spacing w:before="0"/>
              <w:ind w:left="357" w:hanging="357"/>
              <w:contextualSpacing/>
              <w:rPr>
                <w:rFonts w:cs="Arial"/>
                <w:sz w:val="18"/>
                <w:szCs w:val="18"/>
              </w:rPr>
            </w:pPr>
            <w:r w:rsidRPr="00DE78B2">
              <w:rPr>
                <w:rFonts w:cs="Arial"/>
                <w:sz w:val="18"/>
                <w:szCs w:val="18"/>
              </w:rPr>
              <w:t>Identified health, medical, dental, optical, auditory, nutritional, psychological and developmental needs are addressed as required</w:t>
            </w:r>
          </w:p>
        </w:tc>
        <w:tc>
          <w:tcPr>
            <w:tcW w:w="5103" w:type="dxa"/>
          </w:tcPr>
          <w:p w14:paraId="1960D97A" w14:textId="77777777" w:rsidR="00436504" w:rsidRPr="00DE78B2" w:rsidRDefault="00436504" w:rsidP="00BF0563">
            <w:pPr>
              <w:spacing w:before="60" w:after="60"/>
              <w:rPr>
                <w:rFonts w:cs="Arial"/>
                <w:bCs/>
                <w:sz w:val="18"/>
                <w:szCs w:val="18"/>
              </w:rPr>
            </w:pPr>
          </w:p>
        </w:tc>
      </w:tr>
      <w:tr w:rsidR="00436504" w:rsidRPr="00D078CE" w14:paraId="7CB91EA4" w14:textId="77777777" w:rsidTr="00E900C9">
        <w:trPr>
          <w:cnfStyle w:val="000000100000" w:firstRow="0" w:lastRow="0" w:firstColumn="0" w:lastColumn="0" w:oddVBand="0" w:evenVBand="0" w:oddHBand="1" w:evenHBand="0" w:firstRowFirstColumn="0" w:firstRowLastColumn="0" w:lastRowFirstColumn="0" w:lastRowLastColumn="0"/>
          <w:trHeight w:val="1701"/>
        </w:trPr>
        <w:tc>
          <w:tcPr>
            <w:tcW w:w="5103" w:type="dxa"/>
          </w:tcPr>
          <w:p w14:paraId="666BEB8F" w14:textId="77777777" w:rsidR="00436504" w:rsidRPr="00DE78B2" w:rsidRDefault="00436504" w:rsidP="00041255">
            <w:pPr>
              <w:pStyle w:val="ListParagraph"/>
              <w:numPr>
                <w:ilvl w:val="0"/>
                <w:numId w:val="13"/>
              </w:numPr>
              <w:tabs>
                <w:tab w:val="left" w:pos="426"/>
              </w:tabs>
              <w:spacing w:before="0"/>
              <w:ind w:left="357" w:hanging="357"/>
              <w:contextualSpacing/>
              <w:rPr>
                <w:rFonts w:cs="Arial"/>
                <w:sz w:val="18"/>
                <w:szCs w:val="18"/>
              </w:rPr>
            </w:pPr>
            <w:r w:rsidRPr="00DE78B2">
              <w:rPr>
                <w:rFonts w:cs="Arial"/>
                <w:sz w:val="18"/>
                <w:szCs w:val="18"/>
              </w:rPr>
              <w:t>Adoptive parents and guardians are provided with information regarding community resources to meet the health and developmental needs of children and young people</w:t>
            </w:r>
          </w:p>
        </w:tc>
        <w:tc>
          <w:tcPr>
            <w:tcW w:w="5103" w:type="dxa"/>
          </w:tcPr>
          <w:p w14:paraId="5538BD0A" w14:textId="77777777" w:rsidR="00436504" w:rsidRPr="00DE78B2" w:rsidRDefault="00436504" w:rsidP="00BF0563">
            <w:pPr>
              <w:spacing w:before="60" w:after="60"/>
              <w:rPr>
                <w:rFonts w:cs="Arial"/>
                <w:bCs/>
                <w:sz w:val="18"/>
                <w:szCs w:val="18"/>
              </w:rPr>
            </w:pPr>
          </w:p>
        </w:tc>
      </w:tr>
      <w:tr w:rsidR="00436504" w:rsidRPr="00D078CE" w14:paraId="5D8F5BF2" w14:textId="77777777" w:rsidTr="00E900C9">
        <w:trPr>
          <w:cnfStyle w:val="000000010000" w:firstRow="0" w:lastRow="0" w:firstColumn="0" w:lastColumn="0" w:oddVBand="0" w:evenVBand="0" w:oddHBand="0" w:evenHBand="1" w:firstRowFirstColumn="0" w:firstRowLastColumn="0" w:lastRowFirstColumn="0" w:lastRowLastColumn="0"/>
          <w:trHeight w:val="1905"/>
        </w:trPr>
        <w:tc>
          <w:tcPr>
            <w:tcW w:w="5103" w:type="dxa"/>
          </w:tcPr>
          <w:p w14:paraId="64D97D00" w14:textId="77777777" w:rsidR="00436504" w:rsidRPr="00DE78B2" w:rsidRDefault="00436504" w:rsidP="00041255">
            <w:pPr>
              <w:pStyle w:val="ListParagraph"/>
              <w:numPr>
                <w:ilvl w:val="0"/>
                <w:numId w:val="13"/>
              </w:numPr>
              <w:tabs>
                <w:tab w:val="left" w:pos="426"/>
              </w:tabs>
              <w:spacing w:before="0"/>
              <w:ind w:left="357" w:hanging="357"/>
              <w:contextualSpacing/>
              <w:rPr>
                <w:rFonts w:cs="Arial"/>
                <w:sz w:val="18"/>
                <w:szCs w:val="18"/>
              </w:rPr>
            </w:pPr>
            <w:r w:rsidRPr="00DE78B2">
              <w:rPr>
                <w:rFonts w:cs="Arial"/>
                <w:sz w:val="18"/>
                <w:szCs w:val="18"/>
              </w:rPr>
              <w:t>People working with and caring for children and young people share information about the child or young person’s health and development as required and where appropriate, with the consent of the child or young person</w:t>
            </w:r>
          </w:p>
        </w:tc>
        <w:tc>
          <w:tcPr>
            <w:tcW w:w="5103" w:type="dxa"/>
          </w:tcPr>
          <w:p w14:paraId="069D59EC" w14:textId="77777777" w:rsidR="00436504" w:rsidRPr="00DE78B2" w:rsidRDefault="00436504" w:rsidP="00BF0563">
            <w:pPr>
              <w:spacing w:before="60" w:after="60"/>
              <w:rPr>
                <w:rFonts w:cs="Arial"/>
                <w:bCs/>
                <w:sz w:val="18"/>
                <w:szCs w:val="18"/>
              </w:rPr>
            </w:pPr>
          </w:p>
        </w:tc>
      </w:tr>
      <w:tr w:rsidR="00436504" w:rsidRPr="00D078CE" w14:paraId="347F7EE0" w14:textId="77777777" w:rsidTr="00E900C9">
        <w:trPr>
          <w:cnfStyle w:val="000000100000" w:firstRow="0" w:lastRow="0" w:firstColumn="0" w:lastColumn="0" w:oddVBand="0" w:evenVBand="0" w:oddHBand="1" w:evenHBand="0" w:firstRowFirstColumn="0" w:firstRowLastColumn="0" w:lastRowFirstColumn="0" w:lastRowLastColumn="0"/>
          <w:trHeight w:val="1701"/>
        </w:trPr>
        <w:tc>
          <w:tcPr>
            <w:tcW w:w="5103" w:type="dxa"/>
          </w:tcPr>
          <w:p w14:paraId="5FC72901" w14:textId="77777777" w:rsidR="00436504" w:rsidRPr="00DE78B2" w:rsidRDefault="00436504" w:rsidP="00041255">
            <w:pPr>
              <w:pStyle w:val="ListParagraph"/>
              <w:numPr>
                <w:ilvl w:val="0"/>
                <w:numId w:val="13"/>
              </w:numPr>
              <w:tabs>
                <w:tab w:val="left" w:pos="426"/>
              </w:tabs>
              <w:spacing w:before="0"/>
              <w:ind w:left="357" w:hanging="357"/>
              <w:contextualSpacing/>
              <w:rPr>
                <w:rFonts w:cs="Arial"/>
                <w:sz w:val="18"/>
                <w:szCs w:val="18"/>
              </w:rPr>
            </w:pPr>
            <w:r w:rsidRPr="00DE78B2">
              <w:rPr>
                <w:rFonts w:cs="Arial"/>
                <w:sz w:val="18"/>
                <w:szCs w:val="18"/>
              </w:rPr>
              <w:t>Children and young people are provided with age and developmentally appropriate information about access to health and development support services</w:t>
            </w:r>
          </w:p>
        </w:tc>
        <w:tc>
          <w:tcPr>
            <w:tcW w:w="5103" w:type="dxa"/>
          </w:tcPr>
          <w:p w14:paraId="767D0040" w14:textId="77777777" w:rsidR="00436504" w:rsidRPr="00DE78B2" w:rsidRDefault="00436504" w:rsidP="00BF0563">
            <w:pPr>
              <w:spacing w:before="60" w:after="60"/>
              <w:rPr>
                <w:rFonts w:cs="Arial"/>
                <w:bCs/>
                <w:sz w:val="18"/>
                <w:szCs w:val="18"/>
              </w:rPr>
            </w:pPr>
          </w:p>
        </w:tc>
      </w:tr>
      <w:tr w:rsidR="00436504" w:rsidRPr="00D078CE" w14:paraId="04197841" w14:textId="77777777" w:rsidTr="00E900C9">
        <w:trPr>
          <w:cnfStyle w:val="000000010000" w:firstRow="0" w:lastRow="0" w:firstColumn="0" w:lastColumn="0" w:oddVBand="0" w:evenVBand="0" w:oddHBand="0" w:evenHBand="1" w:firstRowFirstColumn="0" w:firstRowLastColumn="0" w:lastRowFirstColumn="0" w:lastRowLastColumn="0"/>
          <w:trHeight w:val="1701"/>
        </w:trPr>
        <w:tc>
          <w:tcPr>
            <w:tcW w:w="5103" w:type="dxa"/>
          </w:tcPr>
          <w:p w14:paraId="1A33394F" w14:textId="77777777" w:rsidR="00436504" w:rsidRPr="00DE78B2" w:rsidRDefault="00436504" w:rsidP="00041255">
            <w:pPr>
              <w:pStyle w:val="ListParagraph"/>
              <w:numPr>
                <w:ilvl w:val="0"/>
                <w:numId w:val="13"/>
              </w:numPr>
              <w:tabs>
                <w:tab w:val="left" w:pos="426"/>
              </w:tabs>
              <w:spacing w:before="0"/>
              <w:ind w:left="357" w:hanging="357"/>
              <w:contextualSpacing/>
              <w:rPr>
                <w:rFonts w:cs="Arial"/>
                <w:sz w:val="18"/>
                <w:szCs w:val="18"/>
              </w:rPr>
            </w:pPr>
            <w:r w:rsidRPr="00DE78B2">
              <w:rPr>
                <w:rFonts w:cs="Arial"/>
                <w:sz w:val="18"/>
                <w:szCs w:val="18"/>
              </w:rPr>
              <w:t>Aboriginal children and young people are supported to access culturally appropriate health services where possible</w:t>
            </w:r>
          </w:p>
        </w:tc>
        <w:tc>
          <w:tcPr>
            <w:tcW w:w="5103" w:type="dxa"/>
          </w:tcPr>
          <w:p w14:paraId="3A2A4EB0" w14:textId="77777777" w:rsidR="00436504" w:rsidRPr="00DE78B2" w:rsidRDefault="00436504" w:rsidP="00BF0563">
            <w:pPr>
              <w:spacing w:before="60" w:after="60"/>
              <w:rPr>
                <w:rFonts w:cs="Arial"/>
                <w:bCs/>
                <w:sz w:val="18"/>
                <w:szCs w:val="18"/>
              </w:rPr>
            </w:pPr>
          </w:p>
        </w:tc>
      </w:tr>
    </w:tbl>
    <w:p w14:paraId="53277973" w14:textId="5102A98B" w:rsidR="00436504" w:rsidRDefault="00436504" w:rsidP="00B433AA">
      <w:pPr>
        <w:pStyle w:val="BodyText"/>
      </w:pPr>
      <w:r w:rsidRPr="00D078CE">
        <w:br w:type="page"/>
      </w:r>
    </w:p>
    <w:p w14:paraId="5E630686" w14:textId="77777777" w:rsidR="00B433AA" w:rsidRPr="00D834CB" w:rsidRDefault="00B433AA" w:rsidP="00E23034">
      <w:pPr>
        <w:pStyle w:val="Heading2"/>
        <w:numPr>
          <w:ilvl w:val="0"/>
          <w:numId w:val="34"/>
        </w:numPr>
      </w:pPr>
      <w:bookmarkStart w:id="12" w:name="_Toc96441276"/>
      <w:r w:rsidRPr="00D834CB">
        <w:lastRenderedPageBreak/>
        <w:t>Education</w:t>
      </w:r>
      <w:bookmarkEnd w:id="12"/>
    </w:p>
    <w:p w14:paraId="1000464D" w14:textId="1F57FFD8" w:rsidR="00B433AA" w:rsidRPr="00D078CE" w:rsidRDefault="00B433AA" w:rsidP="00B433AA">
      <w:pPr>
        <w:pStyle w:val="Subtitle"/>
      </w:pPr>
      <w:r w:rsidRPr="00D834CB">
        <w:t>Children and young people’s educational outcomes match those of their peers in the general population</w:t>
      </w:r>
    </w:p>
    <w:tbl>
      <w:tblPr>
        <w:tblStyle w:val="NSWGovernmentTableAlternate"/>
        <w:tblW w:w="10206" w:type="dxa"/>
        <w:tblLook w:val="04A0" w:firstRow="1" w:lastRow="0" w:firstColumn="1" w:lastColumn="0" w:noHBand="0" w:noVBand="1"/>
      </w:tblPr>
      <w:tblGrid>
        <w:gridCol w:w="5103"/>
        <w:gridCol w:w="5103"/>
      </w:tblGrid>
      <w:tr w:rsidR="00436504" w:rsidRPr="00D078CE" w14:paraId="444D5162" w14:textId="77777777" w:rsidTr="000E777F">
        <w:trPr>
          <w:cnfStyle w:val="100000000000" w:firstRow="1" w:lastRow="0" w:firstColumn="0" w:lastColumn="0" w:oddVBand="0" w:evenVBand="0" w:oddHBand="0" w:evenHBand="0" w:firstRowFirstColumn="0" w:firstRowLastColumn="0" w:lastRowFirstColumn="0" w:lastRowLastColumn="0"/>
          <w:tblHeader/>
        </w:trPr>
        <w:tc>
          <w:tcPr>
            <w:tcW w:w="5103" w:type="dxa"/>
          </w:tcPr>
          <w:p w14:paraId="58C5FC87" w14:textId="77777777" w:rsidR="00436504" w:rsidRPr="00DE78B2" w:rsidRDefault="00436504" w:rsidP="000E777F">
            <w:pPr>
              <w:pStyle w:val="TableHeading"/>
              <w:rPr>
                <w:b w:val="0"/>
              </w:rPr>
            </w:pPr>
            <w:r w:rsidRPr="00DE78B2">
              <w:t>Indicators of compliance</w:t>
            </w:r>
          </w:p>
        </w:tc>
        <w:tc>
          <w:tcPr>
            <w:tcW w:w="5103" w:type="dxa"/>
          </w:tcPr>
          <w:p w14:paraId="3E75B27E" w14:textId="3A14313E" w:rsidR="00436504" w:rsidRPr="00DE78B2" w:rsidRDefault="00436504" w:rsidP="000E777F">
            <w:pPr>
              <w:pStyle w:val="TableHeading"/>
              <w:rPr>
                <w:b w:val="0"/>
              </w:rPr>
            </w:pPr>
            <w:r w:rsidRPr="00DE78B2">
              <w:t xml:space="preserve">Location of </w:t>
            </w:r>
            <w:r w:rsidR="00F36225" w:rsidRPr="00DE78B2">
              <w:t>e</w:t>
            </w:r>
            <w:r w:rsidRPr="00DE78B2">
              <w:t>vidence</w:t>
            </w:r>
          </w:p>
        </w:tc>
      </w:tr>
      <w:tr w:rsidR="00436504" w:rsidRPr="00D078CE" w14:paraId="44FD48EB" w14:textId="77777777" w:rsidTr="00E900C9">
        <w:trPr>
          <w:cnfStyle w:val="000000100000" w:firstRow="0" w:lastRow="0" w:firstColumn="0" w:lastColumn="0" w:oddVBand="0" w:evenVBand="0" w:oddHBand="1" w:evenHBand="0" w:firstRowFirstColumn="0" w:firstRowLastColumn="0" w:lastRowFirstColumn="0" w:lastRowLastColumn="0"/>
          <w:trHeight w:val="1134"/>
        </w:trPr>
        <w:tc>
          <w:tcPr>
            <w:tcW w:w="5103" w:type="dxa"/>
          </w:tcPr>
          <w:p w14:paraId="6537EC9F" w14:textId="77777777" w:rsidR="00436504" w:rsidRPr="00DE78B2" w:rsidRDefault="00436504" w:rsidP="00041255">
            <w:pPr>
              <w:pStyle w:val="ListParagraph"/>
              <w:numPr>
                <w:ilvl w:val="0"/>
                <w:numId w:val="14"/>
              </w:numPr>
              <w:tabs>
                <w:tab w:val="left" w:pos="426"/>
              </w:tabs>
              <w:spacing w:before="0"/>
              <w:contextualSpacing/>
              <w:rPr>
                <w:rFonts w:cs="Arial"/>
                <w:sz w:val="18"/>
                <w:szCs w:val="18"/>
              </w:rPr>
            </w:pPr>
            <w:r w:rsidRPr="00DE78B2">
              <w:rPr>
                <w:rFonts w:cs="Arial"/>
                <w:sz w:val="18"/>
                <w:szCs w:val="18"/>
              </w:rPr>
              <w:t>Children and young people attend an appropriate educational institution</w:t>
            </w:r>
          </w:p>
        </w:tc>
        <w:tc>
          <w:tcPr>
            <w:tcW w:w="5103" w:type="dxa"/>
          </w:tcPr>
          <w:p w14:paraId="2D7D8FAA" w14:textId="77777777" w:rsidR="00436504" w:rsidRPr="00DE78B2" w:rsidRDefault="00436504" w:rsidP="00BF0563">
            <w:pPr>
              <w:spacing w:before="60" w:after="60"/>
              <w:rPr>
                <w:rFonts w:cs="Arial"/>
                <w:bCs/>
                <w:sz w:val="18"/>
                <w:szCs w:val="18"/>
              </w:rPr>
            </w:pPr>
          </w:p>
        </w:tc>
      </w:tr>
      <w:tr w:rsidR="00436504" w:rsidRPr="00D078CE" w14:paraId="509FDAE0" w14:textId="77777777" w:rsidTr="00C64BF8">
        <w:trPr>
          <w:cnfStyle w:val="000000010000" w:firstRow="0" w:lastRow="0" w:firstColumn="0" w:lastColumn="0" w:oddVBand="0" w:evenVBand="0" w:oddHBand="0" w:evenHBand="1" w:firstRowFirstColumn="0" w:firstRowLastColumn="0" w:lastRowFirstColumn="0" w:lastRowLastColumn="0"/>
          <w:trHeight w:val="1440"/>
        </w:trPr>
        <w:tc>
          <w:tcPr>
            <w:tcW w:w="5103" w:type="dxa"/>
          </w:tcPr>
          <w:p w14:paraId="43E3493F" w14:textId="77777777" w:rsidR="00436504" w:rsidRPr="00DE78B2" w:rsidRDefault="00436504" w:rsidP="00041255">
            <w:pPr>
              <w:pStyle w:val="ListParagraph"/>
              <w:numPr>
                <w:ilvl w:val="0"/>
                <w:numId w:val="14"/>
              </w:numPr>
              <w:tabs>
                <w:tab w:val="left" w:pos="426"/>
              </w:tabs>
              <w:spacing w:before="0"/>
              <w:contextualSpacing/>
              <w:rPr>
                <w:rFonts w:cs="Arial"/>
                <w:sz w:val="18"/>
                <w:szCs w:val="18"/>
              </w:rPr>
            </w:pPr>
            <w:r w:rsidRPr="00DE78B2">
              <w:rPr>
                <w:rFonts w:cs="Arial"/>
                <w:sz w:val="18"/>
                <w:szCs w:val="18"/>
              </w:rPr>
              <w:t>Children and young people have access to a range of educational resources to support their learning and have opportunities beyond the school day to engage in activities which promote learning</w:t>
            </w:r>
          </w:p>
        </w:tc>
        <w:tc>
          <w:tcPr>
            <w:tcW w:w="5103" w:type="dxa"/>
          </w:tcPr>
          <w:p w14:paraId="017DC29E" w14:textId="77777777" w:rsidR="00436504" w:rsidRPr="00DE78B2" w:rsidRDefault="00436504" w:rsidP="00BF0563">
            <w:pPr>
              <w:spacing w:before="60" w:after="60"/>
              <w:rPr>
                <w:rFonts w:cs="Arial"/>
                <w:bCs/>
                <w:sz w:val="18"/>
                <w:szCs w:val="18"/>
              </w:rPr>
            </w:pPr>
          </w:p>
        </w:tc>
      </w:tr>
      <w:tr w:rsidR="00436504" w:rsidRPr="00D078CE" w14:paraId="34A34E30" w14:textId="77777777" w:rsidTr="00C64BF8">
        <w:trPr>
          <w:cnfStyle w:val="000000100000" w:firstRow="0" w:lastRow="0" w:firstColumn="0" w:lastColumn="0" w:oddVBand="0" w:evenVBand="0" w:oddHBand="1" w:evenHBand="0" w:firstRowFirstColumn="0" w:firstRowLastColumn="0" w:lastRowFirstColumn="0" w:lastRowLastColumn="0"/>
          <w:trHeight w:val="1378"/>
        </w:trPr>
        <w:tc>
          <w:tcPr>
            <w:tcW w:w="5103" w:type="dxa"/>
          </w:tcPr>
          <w:p w14:paraId="1F9C950D" w14:textId="77777777" w:rsidR="00436504" w:rsidRPr="00DE78B2" w:rsidRDefault="00436504" w:rsidP="00041255">
            <w:pPr>
              <w:pStyle w:val="ListParagraph"/>
              <w:numPr>
                <w:ilvl w:val="0"/>
                <w:numId w:val="14"/>
              </w:numPr>
              <w:spacing w:before="60" w:after="60"/>
              <w:contextualSpacing/>
              <w:rPr>
                <w:rFonts w:cs="Arial"/>
                <w:sz w:val="18"/>
                <w:szCs w:val="18"/>
              </w:rPr>
            </w:pPr>
            <w:r w:rsidRPr="00DE78B2">
              <w:rPr>
                <w:rFonts w:cs="Arial"/>
                <w:sz w:val="18"/>
                <w:szCs w:val="18"/>
              </w:rPr>
              <w:t>Children and young people in out-of-home care have their progress at school or other educational institutions assessed and reviewed, at least annually</w:t>
            </w:r>
          </w:p>
        </w:tc>
        <w:tc>
          <w:tcPr>
            <w:tcW w:w="5103" w:type="dxa"/>
          </w:tcPr>
          <w:p w14:paraId="550ED236" w14:textId="77777777" w:rsidR="00436504" w:rsidRPr="00DE78B2" w:rsidRDefault="00436504" w:rsidP="00BF0563">
            <w:pPr>
              <w:spacing w:before="60" w:after="60"/>
              <w:rPr>
                <w:rFonts w:cs="Arial"/>
                <w:bCs/>
                <w:sz w:val="18"/>
                <w:szCs w:val="18"/>
              </w:rPr>
            </w:pPr>
          </w:p>
        </w:tc>
      </w:tr>
      <w:tr w:rsidR="00436504" w:rsidRPr="00D078CE" w14:paraId="60B91E56" w14:textId="77777777" w:rsidTr="00C64BF8">
        <w:trPr>
          <w:cnfStyle w:val="000000010000" w:firstRow="0" w:lastRow="0" w:firstColumn="0" w:lastColumn="0" w:oddVBand="0" w:evenVBand="0" w:oddHBand="0" w:evenHBand="1" w:firstRowFirstColumn="0" w:firstRowLastColumn="0" w:lastRowFirstColumn="0" w:lastRowLastColumn="0"/>
          <w:trHeight w:val="1244"/>
        </w:trPr>
        <w:tc>
          <w:tcPr>
            <w:tcW w:w="5103" w:type="dxa"/>
          </w:tcPr>
          <w:p w14:paraId="77FB68D7" w14:textId="77777777" w:rsidR="00436504" w:rsidRPr="00DE78B2" w:rsidRDefault="00436504" w:rsidP="00041255">
            <w:pPr>
              <w:numPr>
                <w:ilvl w:val="0"/>
                <w:numId w:val="14"/>
              </w:numPr>
              <w:spacing w:before="60" w:after="60"/>
              <w:rPr>
                <w:rFonts w:cs="Arial"/>
                <w:sz w:val="18"/>
                <w:szCs w:val="18"/>
              </w:rPr>
            </w:pPr>
            <w:r w:rsidRPr="00DE78B2">
              <w:rPr>
                <w:rFonts w:cs="Arial"/>
                <w:sz w:val="18"/>
                <w:szCs w:val="18"/>
              </w:rPr>
              <w:t>Children and young people are provided with additional learning support in cases where a review or an education institution has identified a need</w:t>
            </w:r>
          </w:p>
          <w:p w14:paraId="02F20568" w14:textId="77777777" w:rsidR="00436504" w:rsidRPr="00DE78B2" w:rsidRDefault="00436504" w:rsidP="00BF0563">
            <w:pPr>
              <w:tabs>
                <w:tab w:val="left" w:pos="426"/>
              </w:tabs>
              <w:spacing w:after="120"/>
              <w:rPr>
                <w:rFonts w:cs="Arial"/>
                <w:sz w:val="18"/>
                <w:szCs w:val="18"/>
              </w:rPr>
            </w:pPr>
          </w:p>
        </w:tc>
        <w:tc>
          <w:tcPr>
            <w:tcW w:w="5103" w:type="dxa"/>
          </w:tcPr>
          <w:p w14:paraId="19C61FA8" w14:textId="77777777" w:rsidR="00436504" w:rsidRPr="00DE78B2" w:rsidRDefault="00436504" w:rsidP="00BF0563">
            <w:pPr>
              <w:spacing w:before="60" w:after="60"/>
              <w:rPr>
                <w:rFonts w:cs="Arial"/>
                <w:bCs/>
                <w:sz w:val="18"/>
                <w:szCs w:val="18"/>
              </w:rPr>
            </w:pPr>
          </w:p>
        </w:tc>
      </w:tr>
      <w:tr w:rsidR="00436504" w:rsidRPr="00D078CE" w14:paraId="148DDB96" w14:textId="77777777" w:rsidTr="00E900C9">
        <w:trPr>
          <w:cnfStyle w:val="000000100000" w:firstRow="0" w:lastRow="0" w:firstColumn="0" w:lastColumn="0" w:oddVBand="0" w:evenVBand="0" w:oddHBand="1" w:evenHBand="0" w:firstRowFirstColumn="0" w:firstRowLastColumn="0" w:lastRowFirstColumn="0" w:lastRowLastColumn="0"/>
          <w:trHeight w:val="1431"/>
        </w:trPr>
        <w:tc>
          <w:tcPr>
            <w:tcW w:w="5103" w:type="dxa"/>
          </w:tcPr>
          <w:p w14:paraId="38CDC3D3" w14:textId="77777777" w:rsidR="00436504" w:rsidRPr="00DE78B2" w:rsidRDefault="00436504" w:rsidP="00041255">
            <w:pPr>
              <w:pStyle w:val="ListParagraph"/>
              <w:numPr>
                <w:ilvl w:val="0"/>
                <w:numId w:val="14"/>
              </w:numPr>
              <w:tabs>
                <w:tab w:val="left" w:pos="426"/>
              </w:tabs>
              <w:spacing w:before="0"/>
              <w:contextualSpacing/>
              <w:rPr>
                <w:rFonts w:cs="Arial"/>
                <w:sz w:val="18"/>
                <w:szCs w:val="18"/>
              </w:rPr>
            </w:pPr>
            <w:r w:rsidRPr="00DE78B2">
              <w:rPr>
                <w:rFonts w:cs="Arial"/>
                <w:sz w:val="18"/>
                <w:szCs w:val="18"/>
              </w:rPr>
              <w:t>People working with and caring for children and young people engage with schools or other educational or vocational institutions to support the child or young person’s education</w:t>
            </w:r>
          </w:p>
        </w:tc>
        <w:tc>
          <w:tcPr>
            <w:tcW w:w="5103" w:type="dxa"/>
          </w:tcPr>
          <w:p w14:paraId="48DE55C9" w14:textId="77777777" w:rsidR="00436504" w:rsidRPr="00DE78B2" w:rsidRDefault="00436504" w:rsidP="00BF0563">
            <w:pPr>
              <w:spacing w:before="60" w:after="60"/>
              <w:rPr>
                <w:rFonts w:cs="Arial"/>
                <w:bCs/>
                <w:sz w:val="18"/>
                <w:szCs w:val="18"/>
              </w:rPr>
            </w:pPr>
          </w:p>
        </w:tc>
      </w:tr>
      <w:tr w:rsidR="00436504" w:rsidRPr="00D078CE" w14:paraId="3B559190" w14:textId="77777777" w:rsidTr="00E900C9">
        <w:trPr>
          <w:cnfStyle w:val="000000010000" w:firstRow="0" w:lastRow="0" w:firstColumn="0" w:lastColumn="0" w:oddVBand="0" w:evenVBand="0" w:oddHBand="0" w:evenHBand="1" w:firstRowFirstColumn="0" w:firstRowLastColumn="0" w:lastRowFirstColumn="0" w:lastRowLastColumn="0"/>
          <w:trHeight w:val="1984"/>
        </w:trPr>
        <w:tc>
          <w:tcPr>
            <w:tcW w:w="5103" w:type="dxa"/>
          </w:tcPr>
          <w:p w14:paraId="212DBB9F" w14:textId="77777777" w:rsidR="00436504" w:rsidRPr="00DE78B2" w:rsidRDefault="00436504" w:rsidP="00041255">
            <w:pPr>
              <w:pStyle w:val="ListParagraph"/>
              <w:numPr>
                <w:ilvl w:val="0"/>
                <w:numId w:val="14"/>
              </w:numPr>
              <w:tabs>
                <w:tab w:val="left" w:pos="426"/>
              </w:tabs>
              <w:spacing w:before="0"/>
              <w:contextualSpacing/>
              <w:rPr>
                <w:rFonts w:cs="Arial"/>
                <w:sz w:val="18"/>
                <w:szCs w:val="18"/>
              </w:rPr>
            </w:pPr>
            <w:r w:rsidRPr="00DE78B2">
              <w:rPr>
                <w:rFonts w:cs="Arial"/>
                <w:sz w:val="18"/>
                <w:szCs w:val="18"/>
              </w:rPr>
              <w:t>People working with and caring for children and young people share information about the child or young person’s educational progress as required and where appropriate, with the consent of the child or young person</w:t>
            </w:r>
          </w:p>
        </w:tc>
        <w:tc>
          <w:tcPr>
            <w:tcW w:w="5103" w:type="dxa"/>
          </w:tcPr>
          <w:p w14:paraId="72838A17" w14:textId="77777777" w:rsidR="00436504" w:rsidRPr="00DE78B2" w:rsidRDefault="00436504" w:rsidP="00BF0563">
            <w:pPr>
              <w:spacing w:before="60" w:after="60"/>
              <w:rPr>
                <w:rFonts w:cs="Arial"/>
                <w:bCs/>
                <w:sz w:val="18"/>
                <w:szCs w:val="18"/>
              </w:rPr>
            </w:pPr>
          </w:p>
        </w:tc>
      </w:tr>
    </w:tbl>
    <w:p w14:paraId="01671866" w14:textId="42E3260D" w:rsidR="00436504" w:rsidRDefault="00436504" w:rsidP="00B433AA">
      <w:pPr>
        <w:pStyle w:val="BodyText"/>
      </w:pPr>
      <w:r>
        <w:br w:type="page"/>
      </w:r>
    </w:p>
    <w:p w14:paraId="1F379DDC" w14:textId="0EB0971D" w:rsidR="00B433AA" w:rsidRDefault="00B433AA" w:rsidP="00E23034">
      <w:pPr>
        <w:pStyle w:val="Heading2"/>
        <w:numPr>
          <w:ilvl w:val="0"/>
          <w:numId w:val="34"/>
        </w:numPr>
      </w:pPr>
      <w:bookmarkStart w:id="13" w:name="_Toc96441277"/>
      <w:r w:rsidRPr="00D834CB">
        <w:lastRenderedPageBreak/>
        <w:t xml:space="preserve">Behaviour </w:t>
      </w:r>
      <w:r w:rsidR="00BB170D">
        <w:t>s</w:t>
      </w:r>
      <w:r w:rsidRPr="00D834CB">
        <w:t>upport</w:t>
      </w:r>
      <w:bookmarkEnd w:id="13"/>
    </w:p>
    <w:p w14:paraId="6B1FBC2C" w14:textId="0B4AB5C4" w:rsidR="00436504" w:rsidRPr="00B433AA" w:rsidRDefault="00B433AA" w:rsidP="00B433AA">
      <w:pPr>
        <w:pStyle w:val="Subtitle"/>
      </w:pPr>
      <w:r w:rsidRPr="00D834CB">
        <w:t>Children and young people are supported to manage their own behaviour</w:t>
      </w:r>
    </w:p>
    <w:tbl>
      <w:tblPr>
        <w:tblStyle w:val="NSWGovernmentTableAlternate"/>
        <w:tblW w:w="10206" w:type="dxa"/>
        <w:tblLook w:val="04A0" w:firstRow="1" w:lastRow="0" w:firstColumn="1" w:lastColumn="0" w:noHBand="0" w:noVBand="1"/>
      </w:tblPr>
      <w:tblGrid>
        <w:gridCol w:w="5245"/>
        <w:gridCol w:w="4961"/>
      </w:tblGrid>
      <w:tr w:rsidR="00436504" w:rsidRPr="00D078CE" w14:paraId="30A3B9CF" w14:textId="77777777" w:rsidTr="000E777F">
        <w:trPr>
          <w:cnfStyle w:val="100000000000" w:firstRow="1" w:lastRow="0" w:firstColumn="0" w:lastColumn="0" w:oddVBand="0" w:evenVBand="0" w:oddHBand="0" w:evenHBand="0" w:firstRowFirstColumn="0" w:firstRowLastColumn="0" w:lastRowFirstColumn="0" w:lastRowLastColumn="0"/>
          <w:tblHeader/>
        </w:trPr>
        <w:tc>
          <w:tcPr>
            <w:tcW w:w="5245" w:type="dxa"/>
          </w:tcPr>
          <w:p w14:paraId="6E031A4F" w14:textId="77777777" w:rsidR="00436504" w:rsidRPr="00DE78B2" w:rsidRDefault="00436504" w:rsidP="000E777F">
            <w:pPr>
              <w:pStyle w:val="TableHeading"/>
              <w:rPr>
                <w:b w:val="0"/>
              </w:rPr>
            </w:pPr>
            <w:r w:rsidRPr="00DE78B2">
              <w:t>Indicators of compliance</w:t>
            </w:r>
          </w:p>
        </w:tc>
        <w:tc>
          <w:tcPr>
            <w:tcW w:w="4961" w:type="dxa"/>
          </w:tcPr>
          <w:p w14:paraId="08153520" w14:textId="73191394" w:rsidR="00436504" w:rsidRPr="00DE78B2" w:rsidRDefault="00436504" w:rsidP="000E777F">
            <w:pPr>
              <w:pStyle w:val="TableHeading"/>
              <w:rPr>
                <w:b w:val="0"/>
              </w:rPr>
            </w:pPr>
            <w:r w:rsidRPr="00DE78B2">
              <w:t xml:space="preserve">Location of </w:t>
            </w:r>
            <w:r w:rsidR="00F36225" w:rsidRPr="00DE78B2">
              <w:t>e</w:t>
            </w:r>
            <w:r w:rsidRPr="00DE78B2">
              <w:t>vidence</w:t>
            </w:r>
          </w:p>
        </w:tc>
      </w:tr>
      <w:tr w:rsidR="00436504" w:rsidRPr="00D078CE" w14:paraId="2FD7FB14" w14:textId="77777777" w:rsidTr="00E900C9">
        <w:trPr>
          <w:cnfStyle w:val="000000100000" w:firstRow="0" w:lastRow="0" w:firstColumn="0" w:lastColumn="0" w:oddVBand="0" w:evenVBand="0" w:oddHBand="1" w:evenHBand="0" w:firstRowFirstColumn="0" w:firstRowLastColumn="0" w:lastRowFirstColumn="0" w:lastRowLastColumn="0"/>
          <w:trHeight w:val="1042"/>
        </w:trPr>
        <w:tc>
          <w:tcPr>
            <w:tcW w:w="5245" w:type="dxa"/>
          </w:tcPr>
          <w:p w14:paraId="141C01FC" w14:textId="77777777" w:rsidR="00436504" w:rsidRPr="00DE78B2" w:rsidRDefault="00436504" w:rsidP="00041255">
            <w:pPr>
              <w:pStyle w:val="ListParagraph"/>
              <w:numPr>
                <w:ilvl w:val="0"/>
                <w:numId w:val="18"/>
              </w:numPr>
              <w:tabs>
                <w:tab w:val="left" w:pos="426"/>
              </w:tabs>
              <w:spacing w:before="0"/>
              <w:ind w:left="357" w:hanging="357"/>
              <w:contextualSpacing/>
              <w:rPr>
                <w:rFonts w:cs="Arial"/>
                <w:sz w:val="18"/>
                <w:szCs w:val="18"/>
              </w:rPr>
            </w:pPr>
            <w:r w:rsidRPr="00DE78B2">
              <w:rPr>
                <w:rFonts w:cs="Arial"/>
                <w:sz w:val="18"/>
                <w:szCs w:val="18"/>
              </w:rPr>
              <w:t xml:space="preserve">The agency has a behaviour management policy that articulates its views on behaviour management practices and the administration of psychotropic medication </w:t>
            </w:r>
          </w:p>
        </w:tc>
        <w:tc>
          <w:tcPr>
            <w:tcW w:w="4961" w:type="dxa"/>
          </w:tcPr>
          <w:p w14:paraId="1184D47A" w14:textId="77777777" w:rsidR="00436504" w:rsidRPr="00DE78B2" w:rsidRDefault="00436504" w:rsidP="00BF0563">
            <w:pPr>
              <w:spacing w:before="60" w:after="60"/>
              <w:rPr>
                <w:rFonts w:cs="Arial"/>
                <w:sz w:val="18"/>
                <w:szCs w:val="18"/>
              </w:rPr>
            </w:pPr>
          </w:p>
        </w:tc>
      </w:tr>
      <w:tr w:rsidR="00436504" w:rsidRPr="00D078CE" w14:paraId="1A98DDD0" w14:textId="77777777" w:rsidTr="00E900C9">
        <w:trPr>
          <w:cnfStyle w:val="000000010000" w:firstRow="0" w:lastRow="0" w:firstColumn="0" w:lastColumn="0" w:oddVBand="0" w:evenVBand="0" w:oddHBand="0" w:evenHBand="1" w:firstRowFirstColumn="0" w:firstRowLastColumn="0" w:lastRowFirstColumn="0" w:lastRowLastColumn="0"/>
          <w:trHeight w:val="1004"/>
        </w:trPr>
        <w:tc>
          <w:tcPr>
            <w:tcW w:w="5245" w:type="dxa"/>
          </w:tcPr>
          <w:p w14:paraId="0BC7EEEF" w14:textId="77777777" w:rsidR="00436504" w:rsidRPr="00DE78B2" w:rsidRDefault="00436504" w:rsidP="00041255">
            <w:pPr>
              <w:pStyle w:val="ListParagraph"/>
              <w:numPr>
                <w:ilvl w:val="0"/>
                <w:numId w:val="18"/>
              </w:numPr>
              <w:tabs>
                <w:tab w:val="left" w:pos="426"/>
              </w:tabs>
              <w:spacing w:before="0"/>
              <w:ind w:left="357" w:hanging="357"/>
              <w:contextualSpacing/>
              <w:rPr>
                <w:rFonts w:cs="Arial"/>
                <w:sz w:val="18"/>
                <w:szCs w:val="18"/>
              </w:rPr>
            </w:pPr>
            <w:r w:rsidRPr="00DE78B2">
              <w:rPr>
                <w:rFonts w:cs="Arial"/>
                <w:sz w:val="18"/>
                <w:szCs w:val="18"/>
              </w:rPr>
              <w:t>Behaviour support and management practices have a positive focus and are aimed at developing children and young people’s capacity to manage their own behaviour</w:t>
            </w:r>
          </w:p>
        </w:tc>
        <w:tc>
          <w:tcPr>
            <w:tcW w:w="4961" w:type="dxa"/>
          </w:tcPr>
          <w:p w14:paraId="1025F0F0" w14:textId="77777777" w:rsidR="00436504" w:rsidRPr="00DE78B2" w:rsidRDefault="00436504" w:rsidP="00BF0563">
            <w:pPr>
              <w:spacing w:before="60" w:after="60"/>
              <w:rPr>
                <w:rFonts w:cs="Arial"/>
                <w:sz w:val="18"/>
                <w:szCs w:val="18"/>
              </w:rPr>
            </w:pPr>
          </w:p>
        </w:tc>
      </w:tr>
      <w:tr w:rsidR="00436504" w:rsidRPr="00D078CE" w14:paraId="02A17984" w14:textId="77777777" w:rsidTr="00E900C9">
        <w:trPr>
          <w:cnfStyle w:val="000000100000" w:firstRow="0" w:lastRow="0" w:firstColumn="0" w:lastColumn="0" w:oddVBand="0" w:evenVBand="0" w:oddHBand="1" w:evenHBand="0" w:firstRowFirstColumn="0" w:firstRowLastColumn="0" w:lastRowFirstColumn="0" w:lastRowLastColumn="0"/>
          <w:trHeight w:val="1123"/>
        </w:trPr>
        <w:tc>
          <w:tcPr>
            <w:tcW w:w="5245" w:type="dxa"/>
          </w:tcPr>
          <w:p w14:paraId="758237FF" w14:textId="77777777" w:rsidR="00436504" w:rsidRPr="00DE78B2" w:rsidRDefault="00436504" w:rsidP="00041255">
            <w:pPr>
              <w:pStyle w:val="ListParagraph"/>
              <w:numPr>
                <w:ilvl w:val="0"/>
                <w:numId w:val="18"/>
              </w:numPr>
              <w:tabs>
                <w:tab w:val="left" w:pos="426"/>
              </w:tabs>
              <w:spacing w:before="0"/>
              <w:ind w:left="357" w:hanging="357"/>
              <w:contextualSpacing/>
              <w:rPr>
                <w:rFonts w:cs="Arial"/>
                <w:sz w:val="18"/>
                <w:szCs w:val="18"/>
              </w:rPr>
            </w:pPr>
            <w:r w:rsidRPr="00DE78B2">
              <w:rPr>
                <w:rFonts w:cs="Arial"/>
                <w:sz w:val="18"/>
                <w:szCs w:val="18"/>
              </w:rPr>
              <w:t>Behaviour support and management plans for children and young people in out-of-home care are developed by suitably qualified professionals in consultation with the child or young person</w:t>
            </w:r>
          </w:p>
        </w:tc>
        <w:tc>
          <w:tcPr>
            <w:tcW w:w="4961" w:type="dxa"/>
          </w:tcPr>
          <w:p w14:paraId="1FAB1DC3" w14:textId="77777777" w:rsidR="00436504" w:rsidRPr="00DE78B2" w:rsidRDefault="00436504" w:rsidP="00BF0563">
            <w:pPr>
              <w:spacing w:before="60" w:after="60"/>
              <w:rPr>
                <w:rFonts w:cs="Arial"/>
                <w:sz w:val="18"/>
                <w:szCs w:val="18"/>
              </w:rPr>
            </w:pPr>
          </w:p>
        </w:tc>
      </w:tr>
      <w:tr w:rsidR="00436504" w:rsidRPr="00D078CE" w14:paraId="3D707088" w14:textId="77777777" w:rsidTr="00E900C9">
        <w:trPr>
          <w:cnfStyle w:val="000000010000" w:firstRow="0" w:lastRow="0" w:firstColumn="0" w:lastColumn="0" w:oddVBand="0" w:evenVBand="0" w:oddHBand="0" w:evenHBand="1" w:firstRowFirstColumn="0" w:firstRowLastColumn="0" w:lastRowFirstColumn="0" w:lastRowLastColumn="0"/>
          <w:trHeight w:val="1098"/>
        </w:trPr>
        <w:tc>
          <w:tcPr>
            <w:tcW w:w="5245" w:type="dxa"/>
          </w:tcPr>
          <w:p w14:paraId="07BF6EDC" w14:textId="77777777" w:rsidR="00436504" w:rsidRPr="00DE78B2" w:rsidRDefault="00436504" w:rsidP="00041255">
            <w:pPr>
              <w:pStyle w:val="ListParagraph"/>
              <w:numPr>
                <w:ilvl w:val="0"/>
                <w:numId w:val="18"/>
              </w:numPr>
              <w:tabs>
                <w:tab w:val="left" w:pos="426"/>
              </w:tabs>
              <w:spacing w:before="0"/>
              <w:ind w:left="357" w:hanging="357"/>
              <w:contextualSpacing/>
              <w:rPr>
                <w:rFonts w:cs="Arial"/>
                <w:sz w:val="18"/>
                <w:szCs w:val="18"/>
              </w:rPr>
            </w:pPr>
            <w:r w:rsidRPr="00DE78B2">
              <w:rPr>
                <w:rFonts w:cs="Arial"/>
                <w:sz w:val="18"/>
                <w:szCs w:val="18"/>
              </w:rPr>
              <w:t>Behaviour support and management plans for children and young people in out-of-home care are reviewed and updated regularly using current information from relevant professionals</w:t>
            </w:r>
          </w:p>
        </w:tc>
        <w:tc>
          <w:tcPr>
            <w:tcW w:w="4961" w:type="dxa"/>
          </w:tcPr>
          <w:p w14:paraId="560CA05A" w14:textId="77777777" w:rsidR="00436504" w:rsidRPr="00DE78B2" w:rsidRDefault="00436504" w:rsidP="00BF0563">
            <w:pPr>
              <w:spacing w:before="60" w:after="60"/>
              <w:rPr>
                <w:rFonts w:cs="Arial"/>
                <w:sz w:val="18"/>
                <w:szCs w:val="18"/>
              </w:rPr>
            </w:pPr>
          </w:p>
        </w:tc>
      </w:tr>
      <w:tr w:rsidR="00436504" w:rsidRPr="00D078CE" w14:paraId="03489253" w14:textId="77777777" w:rsidTr="00C64BF8">
        <w:trPr>
          <w:cnfStyle w:val="000000100000" w:firstRow="0" w:lastRow="0" w:firstColumn="0" w:lastColumn="0" w:oddVBand="0" w:evenVBand="0" w:oddHBand="1" w:evenHBand="0" w:firstRowFirstColumn="0" w:firstRowLastColumn="0" w:lastRowFirstColumn="0" w:lastRowLastColumn="0"/>
          <w:trHeight w:val="910"/>
        </w:trPr>
        <w:tc>
          <w:tcPr>
            <w:tcW w:w="5245" w:type="dxa"/>
          </w:tcPr>
          <w:p w14:paraId="1D99E5C7" w14:textId="77777777" w:rsidR="00436504" w:rsidRPr="00DE78B2" w:rsidRDefault="00436504" w:rsidP="00041255">
            <w:pPr>
              <w:pStyle w:val="ListParagraph"/>
              <w:numPr>
                <w:ilvl w:val="0"/>
                <w:numId w:val="18"/>
              </w:numPr>
              <w:tabs>
                <w:tab w:val="left" w:pos="426"/>
              </w:tabs>
              <w:spacing w:before="0"/>
              <w:ind w:left="357" w:hanging="357"/>
              <w:contextualSpacing/>
              <w:rPr>
                <w:rFonts w:cs="Arial"/>
                <w:sz w:val="18"/>
                <w:szCs w:val="18"/>
              </w:rPr>
            </w:pPr>
            <w:r w:rsidRPr="00DE78B2">
              <w:rPr>
                <w:rFonts w:cs="Arial"/>
                <w:sz w:val="18"/>
                <w:szCs w:val="18"/>
              </w:rPr>
              <w:t>Plans and implementation strategies are communicated to all relevant parties</w:t>
            </w:r>
          </w:p>
        </w:tc>
        <w:tc>
          <w:tcPr>
            <w:tcW w:w="4961" w:type="dxa"/>
          </w:tcPr>
          <w:p w14:paraId="3410CB00" w14:textId="77777777" w:rsidR="00436504" w:rsidRPr="00DE78B2" w:rsidRDefault="00436504" w:rsidP="00BF0563">
            <w:pPr>
              <w:spacing w:before="60" w:after="60"/>
              <w:rPr>
                <w:rFonts w:cs="Arial"/>
                <w:sz w:val="18"/>
                <w:szCs w:val="18"/>
              </w:rPr>
            </w:pPr>
          </w:p>
        </w:tc>
      </w:tr>
      <w:tr w:rsidR="00436504" w:rsidRPr="00D078CE" w14:paraId="0C46052A" w14:textId="77777777" w:rsidTr="00E900C9">
        <w:trPr>
          <w:cnfStyle w:val="000000010000" w:firstRow="0" w:lastRow="0" w:firstColumn="0" w:lastColumn="0" w:oddVBand="0" w:evenVBand="0" w:oddHBand="0" w:evenHBand="1" w:firstRowFirstColumn="0" w:firstRowLastColumn="0" w:lastRowFirstColumn="0" w:lastRowLastColumn="0"/>
          <w:trHeight w:val="1101"/>
        </w:trPr>
        <w:tc>
          <w:tcPr>
            <w:tcW w:w="5245" w:type="dxa"/>
          </w:tcPr>
          <w:p w14:paraId="12222D08" w14:textId="77777777" w:rsidR="00436504" w:rsidRPr="00DE78B2" w:rsidRDefault="00436504" w:rsidP="00041255">
            <w:pPr>
              <w:pStyle w:val="ListParagraph"/>
              <w:numPr>
                <w:ilvl w:val="0"/>
                <w:numId w:val="18"/>
              </w:numPr>
              <w:tabs>
                <w:tab w:val="left" w:pos="426"/>
              </w:tabs>
              <w:spacing w:before="0"/>
              <w:ind w:left="357" w:hanging="357"/>
              <w:contextualSpacing/>
              <w:rPr>
                <w:rFonts w:cs="Arial"/>
                <w:sz w:val="18"/>
                <w:szCs w:val="18"/>
              </w:rPr>
            </w:pPr>
            <w:r w:rsidRPr="00DE78B2">
              <w:rPr>
                <w:rFonts w:cs="Arial"/>
                <w:sz w:val="18"/>
                <w:szCs w:val="18"/>
              </w:rPr>
              <w:t>The agency has clear protocols regarding the use of police as a behaviour management strategy or in response to risk taking behaviour by children and young people</w:t>
            </w:r>
          </w:p>
        </w:tc>
        <w:tc>
          <w:tcPr>
            <w:tcW w:w="4961" w:type="dxa"/>
          </w:tcPr>
          <w:p w14:paraId="44264C32" w14:textId="77777777" w:rsidR="00436504" w:rsidRPr="00DE78B2" w:rsidRDefault="00436504" w:rsidP="00BF0563">
            <w:pPr>
              <w:spacing w:before="60" w:after="60"/>
              <w:rPr>
                <w:rFonts w:cs="Arial"/>
                <w:sz w:val="18"/>
                <w:szCs w:val="18"/>
              </w:rPr>
            </w:pPr>
          </w:p>
        </w:tc>
      </w:tr>
      <w:tr w:rsidR="00436504" w:rsidRPr="00D078CE" w14:paraId="56428634" w14:textId="77777777" w:rsidTr="00E900C9">
        <w:trPr>
          <w:cnfStyle w:val="000000100000" w:firstRow="0" w:lastRow="0" w:firstColumn="0" w:lastColumn="0" w:oddVBand="0" w:evenVBand="0" w:oddHBand="1" w:evenHBand="0" w:firstRowFirstColumn="0" w:firstRowLastColumn="0" w:lastRowFirstColumn="0" w:lastRowLastColumn="0"/>
          <w:trHeight w:val="1360"/>
        </w:trPr>
        <w:tc>
          <w:tcPr>
            <w:tcW w:w="5245" w:type="dxa"/>
          </w:tcPr>
          <w:p w14:paraId="7540DE6B" w14:textId="77777777" w:rsidR="00436504" w:rsidRPr="00DE78B2" w:rsidRDefault="00436504" w:rsidP="00041255">
            <w:pPr>
              <w:pStyle w:val="ListParagraph"/>
              <w:numPr>
                <w:ilvl w:val="0"/>
                <w:numId w:val="18"/>
              </w:numPr>
              <w:tabs>
                <w:tab w:val="left" w:pos="426"/>
              </w:tabs>
              <w:spacing w:before="0"/>
              <w:ind w:left="357" w:hanging="357"/>
              <w:contextualSpacing/>
              <w:rPr>
                <w:rFonts w:cs="Arial"/>
                <w:sz w:val="18"/>
                <w:szCs w:val="18"/>
              </w:rPr>
            </w:pPr>
            <w:r w:rsidRPr="00DE78B2">
              <w:rPr>
                <w:rFonts w:cs="Arial"/>
                <w:sz w:val="18"/>
                <w:szCs w:val="18"/>
              </w:rPr>
              <w:t>People working with and caring for children and young people are trained and supported to manage challenging behaviours and to implement behaviour support and management plans</w:t>
            </w:r>
          </w:p>
        </w:tc>
        <w:tc>
          <w:tcPr>
            <w:tcW w:w="4961" w:type="dxa"/>
          </w:tcPr>
          <w:p w14:paraId="54A1979F" w14:textId="77777777" w:rsidR="00436504" w:rsidRPr="00DE78B2" w:rsidRDefault="00436504" w:rsidP="00BF0563">
            <w:pPr>
              <w:spacing w:before="60" w:after="60"/>
              <w:rPr>
                <w:rFonts w:cs="Arial"/>
                <w:sz w:val="18"/>
                <w:szCs w:val="18"/>
              </w:rPr>
            </w:pPr>
          </w:p>
        </w:tc>
      </w:tr>
      <w:tr w:rsidR="00436504" w:rsidRPr="00D078CE" w14:paraId="6596301E" w14:textId="77777777" w:rsidTr="00E900C9">
        <w:trPr>
          <w:cnfStyle w:val="000000010000" w:firstRow="0" w:lastRow="0" w:firstColumn="0" w:lastColumn="0" w:oddVBand="0" w:evenVBand="0" w:oddHBand="0" w:evenHBand="1" w:firstRowFirstColumn="0" w:firstRowLastColumn="0" w:lastRowFirstColumn="0" w:lastRowLastColumn="0"/>
          <w:trHeight w:val="340"/>
        </w:trPr>
        <w:tc>
          <w:tcPr>
            <w:tcW w:w="5245" w:type="dxa"/>
          </w:tcPr>
          <w:p w14:paraId="512351C1" w14:textId="77777777" w:rsidR="00436504" w:rsidRPr="00DE78B2" w:rsidRDefault="00436504" w:rsidP="00041255">
            <w:pPr>
              <w:pStyle w:val="ListParagraph"/>
              <w:numPr>
                <w:ilvl w:val="0"/>
                <w:numId w:val="18"/>
              </w:numPr>
              <w:tabs>
                <w:tab w:val="left" w:pos="426"/>
              </w:tabs>
              <w:spacing w:before="0"/>
              <w:ind w:left="357" w:hanging="357"/>
              <w:contextualSpacing/>
              <w:rPr>
                <w:rFonts w:cs="Arial"/>
                <w:sz w:val="18"/>
                <w:szCs w:val="18"/>
              </w:rPr>
            </w:pPr>
            <w:r w:rsidRPr="00DE78B2">
              <w:rPr>
                <w:rFonts w:cs="Arial"/>
                <w:sz w:val="18"/>
                <w:szCs w:val="18"/>
              </w:rPr>
              <w:t>People caring for children and young people are supported to manage their own feelings and responses to children and young people’s behaviour and to understand how previous experiences can manifest as challenging behaviour in children and young people</w:t>
            </w:r>
          </w:p>
        </w:tc>
        <w:tc>
          <w:tcPr>
            <w:tcW w:w="4961" w:type="dxa"/>
          </w:tcPr>
          <w:p w14:paraId="53044349" w14:textId="77777777" w:rsidR="00436504" w:rsidRPr="00DE78B2" w:rsidRDefault="00436504" w:rsidP="00BF0563">
            <w:pPr>
              <w:spacing w:before="60" w:after="60"/>
              <w:rPr>
                <w:rFonts w:cs="Arial"/>
                <w:sz w:val="18"/>
                <w:szCs w:val="18"/>
              </w:rPr>
            </w:pPr>
          </w:p>
        </w:tc>
      </w:tr>
    </w:tbl>
    <w:p w14:paraId="791163BD" w14:textId="5B9D236C" w:rsidR="00B433AA" w:rsidRDefault="00B433AA">
      <w:r>
        <w:br w:type="page"/>
      </w:r>
    </w:p>
    <w:p w14:paraId="3664CAF0" w14:textId="42DD84D1" w:rsidR="00B433AA" w:rsidRDefault="00B433AA" w:rsidP="00E23034">
      <w:pPr>
        <w:pStyle w:val="Heading2"/>
        <w:numPr>
          <w:ilvl w:val="0"/>
          <w:numId w:val="34"/>
        </w:numPr>
      </w:pPr>
      <w:bookmarkStart w:id="14" w:name="_Toc96441278"/>
      <w:r w:rsidRPr="00DA058C">
        <w:lastRenderedPageBreak/>
        <w:t xml:space="preserve">Living </w:t>
      </w:r>
      <w:r w:rsidR="00BB170D">
        <w:t>i</w:t>
      </w:r>
      <w:r w:rsidRPr="00DA058C">
        <w:t>ndependently (OOHC only)</w:t>
      </w:r>
      <w:bookmarkEnd w:id="14"/>
    </w:p>
    <w:p w14:paraId="0FCC5CF1" w14:textId="3F148519" w:rsidR="00B433AA" w:rsidRDefault="00B433AA" w:rsidP="00B433AA">
      <w:pPr>
        <w:pStyle w:val="Subtitle"/>
      </w:pPr>
      <w:r w:rsidRPr="00DA058C">
        <w:t xml:space="preserve">Young people successfully transition </w:t>
      </w:r>
      <w:r>
        <w:t>t</w:t>
      </w:r>
      <w:r w:rsidRPr="00DA058C">
        <w:t>o independent living</w:t>
      </w:r>
    </w:p>
    <w:tbl>
      <w:tblPr>
        <w:tblStyle w:val="NSWGovernmentTableAlternate"/>
        <w:tblW w:w="10206" w:type="dxa"/>
        <w:tblLook w:val="04A0" w:firstRow="1" w:lastRow="0" w:firstColumn="1" w:lastColumn="0" w:noHBand="0" w:noVBand="1"/>
      </w:tblPr>
      <w:tblGrid>
        <w:gridCol w:w="5245"/>
        <w:gridCol w:w="4961"/>
      </w:tblGrid>
      <w:tr w:rsidR="00436504" w:rsidRPr="00D078CE" w14:paraId="435AB287" w14:textId="77777777" w:rsidTr="000E777F">
        <w:trPr>
          <w:cnfStyle w:val="100000000000" w:firstRow="1" w:lastRow="0" w:firstColumn="0" w:lastColumn="0" w:oddVBand="0" w:evenVBand="0" w:oddHBand="0" w:evenHBand="0" w:firstRowFirstColumn="0" w:firstRowLastColumn="0" w:lastRowFirstColumn="0" w:lastRowLastColumn="0"/>
          <w:tblHeader/>
        </w:trPr>
        <w:tc>
          <w:tcPr>
            <w:tcW w:w="5245" w:type="dxa"/>
          </w:tcPr>
          <w:p w14:paraId="222F19E6" w14:textId="77777777" w:rsidR="00436504" w:rsidRPr="00DE78B2" w:rsidRDefault="00436504" w:rsidP="000E777F">
            <w:pPr>
              <w:pStyle w:val="TableHeading"/>
              <w:rPr>
                <w:b w:val="0"/>
              </w:rPr>
            </w:pPr>
            <w:r w:rsidRPr="00DE78B2">
              <w:t>Indicators of compliance</w:t>
            </w:r>
          </w:p>
        </w:tc>
        <w:tc>
          <w:tcPr>
            <w:tcW w:w="4961" w:type="dxa"/>
          </w:tcPr>
          <w:p w14:paraId="04015D08" w14:textId="42AE17B5" w:rsidR="00436504" w:rsidRPr="00DE78B2" w:rsidRDefault="00436504" w:rsidP="000E777F">
            <w:pPr>
              <w:pStyle w:val="TableHeading"/>
              <w:rPr>
                <w:b w:val="0"/>
              </w:rPr>
            </w:pPr>
            <w:r w:rsidRPr="00DE78B2">
              <w:t xml:space="preserve">Location of </w:t>
            </w:r>
            <w:r w:rsidR="00F36225" w:rsidRPr="00DE78B2">
              <w:t>e</w:t>
            </w:r>
            <w:r w:rsidRPr="00DE78B2">
              <w:t>vidence</w:t>
            </w:r>
          </w:p>
        </w:tc>
      </w:tr>
      <w:tr w:rsidR="00436504" w:rsidRPr="00D078CE" w14:paraId="30426108" w14:textId="77777777" w:rsidTr="00E900C9">
        <w:trPr>
          <w:cnfStyle w:val="000000100000" w:firstRow="0" w:lastRow="0" w:firstColumn="0" w:lastColumn="0" w:oddVBand="0" w:evenVBand="0" w:oddHBand="1" w:evenHBand="0" w:firstRowFirstColumn="0" w:firstRowLastColumn="0" w:lastRowFirstColumn="0" w:lastRowLastColumn="0"/>
          <w:trHeight w:val="1134"/>
        </w:trPr>
        <w:tc>
          <w:tcPr>
            <w:tcW w:w="5245" w:type="dxa"/>
          </w:tcPr>
          <w:p w14:paraId="097FCED8" w14:textId="77777777" w:rsidR="00436504" w:rsidRPr="00DE78B2" w:rsidRDefault="00436504" w:rsidP="00041255">
            <w:pPr>
              <w:pStyle w:val="ListParagraph"/>
              <w:numPr>
                <w:ilvl w:val="0"/>
                <w:numId w:val="19"/>
              </w:numPr>
              <w:tabs>
                <w:tab w:val="left" w:pos="426"/>
              </w:tabs>
              <w:spacing w:before="0"/>
              <w:ind w:left="357" w:hanging="357"/>
              <w:contextualSpacing/>
              <w:rPr>
                <w:rFonts w:cs="Arial"/>
                <w:sz w:val="18"/>
                <w:szCs w:val="18"/>
              </w:rPr>
            </w:pPr>
            <w:r w:rsidRPr="00DE78B2">
              <w:rPr>
                <w:rFonts w:cs="Arial"/>
                <w:sz w:val="18"/>
                <w:szCs w:val="18"/>
              </w:rPr>
              <w:t>Young people are encouraged and assisted to develop independent living skills</w:t>
            </w:r>
          </w:p>
        </w:tc>
        <w:tc>
          <w:tcPr>
            <w:tcW w:w="4961" w:type="dxa"/>
          </w:tcPr>
          <w:p w14:paraId="072EFA3B" w14:textId="77777777" w:rsidR="00436504" w:rsidRPr="00DE78B2" w:rsidRDefault="00436504" w:rsidP="00BF0563">
            <w:pPr>
              <w:spacing w:before="60" w:after="60"/>
              <w:rPr>
                <w:rFonts w:cs="Arial"/>
                <w:sz w:val="18"/>
                <w:szCs w:val="18"/>
              </w:rPr>
            </w:pPr>
          </w:p>
        </w:tc>
      </w:tr>
      <w:tr w:rsidR="00436504" w:rsidRPr="00D078CE" w14:paraId="557F4F4D" w14:textId="77777777" w:rsidTr="00E900C9">
        <w:trPr>
          <w:cnfStyle w:val="000000010000" w:firstRow="0" w:lastRow="0" w:firstColumn="0" w:lastColumn="0" w:oddVBand="0" w:evenVBand="0" w:oddHBand="0" w:evenHBand="1" w:firstRowFirstColumn="0" w:firstRowLastColumn="0" w:lastRowFirstColumn="0" w:lastRowLastColumn="0"/>
          <w:trHeight w:val="1417"/>
        </w:trPr>
        <w:tc>
          <w:tcPr>
            <w:tcW w:w="5245" w:type="dxa"/>
          </w:tcPr>
          <w:p w14:paraId="7D914133" w14:textId="77777777" w:rsidR="00436504" w:rsidRPr="00DE78B2" w:rsidRDefault="00436504" w:rsidP="00041255">
            <w:pPr>
              <w:pStyle w:val="ListParagraph"/>
              <w:numPr>
                <w:ilvl w:val="0"/>
                <w:numId w:val="19"/>
              </w:numPr>
              <w:tabs>
                <w:tab w:val="left" w:pos="426"/>
              </w:tabs>
              <w:spacing w:before="0"/>
              <w:ind w:left="357" w:hanging="357"/>
              <w:contextualSpacing/>
              <w:rPr>
                <w:rFonts w:cs="Arial"/>
                <w:sz w:val="18"/>
                <w:szCs w:val="18"/>
              </w:rPr>
            </w:pPr>
            <w:r w:rsidRPr="00DE78B2">
              <w:rPr>
                <w:rFonts w:cs="Arial"/>
                <w:sz w:val="18"/>
                <w:szCs w:val="18"/>
              </w:rPr>
              <w:t>Strategies for young people to manage everyday issues in their lives are included in leaving care plans</w:t>
            </w:r>
          </w:p>
        </w:tc>
        <w:tc>
          <w:tcPr>
            <w:tcW w:w="4961" w:type="dxa"/>
          </w:tcPr>
          <w:p w14:paraId="487F44CD" w14:textId="77777777" w:rsidR="00436504" w:rsidRPr="00DE78B2" w:rsidRDefault="00436504" w:rsidP="00BF0563">
            <w:pPr>
              <w:spacing w:before="60" w:after="60"/>
              <w:rPr>
                <w:rFonts w:cs="Arial"/>
                <w:sz w:val="18"/>
                <w:szCs w:val="18"/>
              </w:rPr>
            </w:pPr>
          </w:p>
        </w:tc>
      </w:tr>
      <w:tr w:rsidR="00436504" w:rsidRPr="00D078CE" w14:paraId="304DB37F" w14:textId="77777777" w:rsidTr="00E900C9">
        <w:trPr>
          <w:cnfStyle w:val="000000100000" w:firstRow="0" w:lastRow="0" w:firstColumn="0" w:lastColumn="0" w:oddVBand="0" w:evenVBand="0" w:oddHBand="1" w:evenHBand="0" w:firstRowFirstColumn="0" w:firstRowLastColumn="0" w:lastRowFirstColumn="0" w:lastRowLastColumn="0"/>
          <w:trHeight w:val="1134"/>
        </w:trPr>
        <w:tc>
          <w:tcPr>
            <w:tcW w:w="5245" w:type="dxa"/>
          </w:tcPr>
          <w:p w14:paraId="10122D38" w14:textId="77777777" w:rsidR="00436504" w:rsidRPr="00DE78B2" w:rsidRDefault="00436504" w:rsidP="00041255">
            <w:pPr>
              <w:pStyle w:val="ListParagraph"/>
              <w:numPr>
                <w:ilvl w:val="0"/>
                <w:numId w:val="19"/>
              </w:numPr>
              <w:tabs>
                <w:tab w:val="left" w:pos="426"/>
              </w:tabs>
              <w:spacing w:before="0"/>
              <w:ind w:left="357" w:hanging="357"/>
              <w:contextualSpacing/>
              <w:rPr>
                <w:rFonts w:cs="Arial"/>
                <w:sz w:val="18"/>
                <w:szCs w:val="18"/>
              </w:rPr>
            </w:pPr>
            <w:r w:rsidRPr="00DE78B2">
              <w:rPr>
                <w:rFonts w:cs="Arial"/>
                <w:sz w:val="18"/>
                <w:szCs w:val="18"/>
              </w:rPr>
              <w:t>Young people have leaving care plans which include support for accessing accommodation and financial assistance</w:t>
            </w:r>
          </w:p>
        </w:tc>
        <w:tc>
          <w:tcPr>
            <w:tcW w:w="4961" w:type="dxa"/>
          </w:tcPr>
          <w:p w14:paraId="245D7491" w14:textId="77777777" w:rsidR="00436504" w:rsidRPr="00DE78B2" w:rsidRDefault="00436504" w:rsidP="00BF0563">
            <w:pPr>
              <w:spacing w:before="60" w:after="60"/>
              <w:rPr>
                <w:rFonts w:cs="Arial"/>
                <w:sz w:val="18"/>
                <w:szCs w:val="18"/>
              </w:rPr>
            </w:pPr>
          </w:p>
        </w:tc>
      </w:tr>
      <w:tr w:rsidR="00436504" w:rsidRPr="00D078CE" w14:paraId="67ABF897" w14:textId="77777777" w:rsidTr="00C64BF8">
        <w:trPr>
          <w:cnfStyle w:val="000000010000" w:firstRow="0" w:lastRow="0" w:firstColumn="0" w:lastColumn="0" w:oddVBand="0" w:evenVBand="0" w:oddHBand="0" w:evenHBand="1" w:firstRowFirstColumn="0" w:firstRowLastColumn="0" w:lastRowFirstColumn="0" w:lastRowLastColumn="0"/>
          <w:trHeight w:val="1376"/>
        </w:trPr>
        <w:tc>
          <w:tcPr>
            <w:tcW w:w="5245" w:type="dxa"/>
          </w:tcPr>
          <w:p w14:paraId="2FEBDA4B" w14:textId="77777777" w:rsidR="00436504" w:rsidRPr="00DE78B2" w:rsidRDefault="00436504" w:rsidP="00041255">
            <w:pPr>
              <w:pStyle w:val="ListParagraph"/>
              <w:numPr>
                <w:ilvl w:val="0"/>
                <w:numId w:val="19"/>
              </w:numPr>
              <w:tabs>
                <w:tab w:val="left" w:pos="426"/>
              </w:tabs>
              <w:spacing w:before="0"/>
              <w:ind w:left="357" w:hanging="357"/>
              <w:contextualSpacing/>
              <w:rPr>
                <w:rFonts w:cs="Arial"/>
                <w:sz w:val="18"/>
                <w:szCs w:val="18"/>
              </w:rPr>
            </w:pPr>
            <w:r w:rsidRPr="00DE78B2">
              <w:rPr>
                <w:rFonts w:cs="Arial"/>
                <w:sz w:val="18"/>
                <w:szCs w:val="18"/>
              </w:rPr>
              <w:t>Upon leaving care, young people are provided with their original identity documents and life story material and are provided with information on how to access their files, if they wish</w:t>
            </w:r>
          </w:p>
        </w:tc>
        <w:tc>
          <w:tcPr>
            <w:tcW w:w="4961" w:type="dxa"/>
          </w:tcPr>
          <w:p w14:paraId="062229D8" w14:textId="77777777" w:rsidR="00436504" w:rsidRPr="00DE78B2" w:rsidRDefault="00436504" w:rsidP="00BF0563">
            <w:pPr>
              <w:spacing w:before="60" w:after="60"/>
              <w:rPr>
                <w:rFonts w:cs="Arial"/>
                <w:sz w:val="18"/>
                <w:szCs w:val="18"/>
              </w:rPr>
            </w:pPr>
          </w:p>
        </w:tc>
      </w:tr>
      <w:tr w:rsidR="00436504" w:rsidRPr="00D078CE" w14:paraId="5F7B02C9" w14:textId="77777777" w:rsidTr="00C64BF8">
        <w:trPr>
          <w:cnfStyle w:val="000000100000" w:firstRow="0" w:lastRow="0" w:firstColumn="0" w:lastColumn="0" w:oddVBand="0" w:evenVBand="0" w:oddHBand="1" w:evenHBand="0" w:firstRowFirstColumn="0" w:firstRowLastColumn="0" w:lastRowFirstColumn="0" w:lastRowLastColumn="0"/>
          <w:trHeight w:val="1242"/>
        </w:trPr>
        <w:tc>
          <w:tcPr>
            <w:tcW w:w="5245" w:type="dxa"/>
          </w:tcPr>
          <w:p w14:paraId="4B6CB0BE" w14:textId="77777777" w:rsidR="00436504" w:rsidRPr="00DE78B2" w:rsidRDefault="00436504" w:rsidP="00041255">
            <w:pPr>
              <w:pStyle w:val="ListParagraph"/>
              <w:numPr>
                <w:ilvl w:val="0"/>
                <w:numId w:val="19"/>
              </w:numPr>
              <w:tabs>
                <w:tab w:val="left" w:pos="426"/>
              </w:tabs>
              <w:spacing w:before="0"/>
              <w:ind w:left="357" w:hanging="357"/>
              <w:contextualSpacing/>
              <w:rPr>
                <w:rFonts w:cs="Arial"/>
                <w:sz w:val="18"/>
                <w:szCs w:val="18"/>
              </w:rPr>
            </w:pPr>
            <w:r w:rsidRPr="00DE78B2">
              <w:rPr>
                <w:rFonts w:cs="Arial"/>
                <w:sz w:val="18"/>
                <w:szCs w:val="18"/>
              </w:rPr>
              <w:t xml:space="preserve">Upon leaving care, young people are provided with information about their entitlements to continued support and assistance, and how to access these services </w:t>
            </w:r>
          </w:p>
        </w:tc>
        <w:tc>
          <w:tcPr>
            <w:tcW w:w="4961" w:type="dxa"/>
          </w:tcPr>
          <w:p w14:paraId="23C5347A" w14:textId="77777777" w:rsidR="00436504" w:rsidRPr="00DE78B2" w:rsidRDefault="00436504" w:rsidP="00BF0563">
            <w:pPr>
              <w:spacing w:before="60" w:after="60"/>
              <w:rPr>
                <w:rFonts w:cs="Arial"/>
                <w:sz w:val="18"/>
                <w:szCs w:val="18"/>
              </w:rPr>
            </w:pPr>
          </w:p>
        </w:tc>
      </w:tr>
      <w:tr w:rsidR="00436504" w:rsidRPr="00D078CE" w14:paraId="3BC54947" w14:textId="77777777" w:rsidTr="00E900C9">
        <w:trPr>
          <w:cnfStyle w:val="000000010000" w:firstRow="0" w:lastRow="0" w:firstColumn="0" w:lastColumn="0" w:oddVBand="0" w:evenVBand="0" w:oddHBand="0" w:evenHBand="1" w:firstRowFirstColumn="0" w:firstRowLastColumn="0" w:lastRowFirstColumn="0" w:lastRowLastColumn="0"/>
          <w:trHeight w:val="1417"/>
        </w:trPr>
        <w:tc>
          <w:tcPr>
            <w:tcW w:w="5245" w:type="dxa"/>
          </w:tcPr>
          <w:p w14:paraId="0D26CA64" w14:textId="77777777" w:rsidR="00436504" w:rsidRPr="00DE78B2" w:rsidRDefault="00436504" w:rsidP="00041255">
            <w:pPr>
              <w:pStyle w:val="ListParagraph"/>
              <w:numPr>
                <w:ilvl w:val="0"/>
                <w:numId w:val="19"/>
              </w:numPr>
              <w:tabs>
                <w:tab w:val="left" w:pos="426"/>
              </w:tabs>
              <w:spacing w:before="0"/>
              <w:ind w:left="357" w:hanging="357"/>
              <w:contextualSpacing/>
              <w:rPr>
                <w:rFonts w:cs="Arial"/>
                <w:sz w:val="18"/>
                <w:szCs w:val="18"/>
              </w:rPr>
            </w:pPr>
            <w:r w:rsidRPr="00DE78B2">
              <w:rPr>
                <w:rFonts w:cs="Arial"/>
                <w:sz w:val="18"/>
                <w:szCs w:val="18"/>
              </w:rPr>
              <w:t>After they have left care young people are provided with additional support or are referred to a relevant service, where their circumstances require it</w:t>
            </w:r>
          </w:p>
        </w:tc>
        <w:tc>
          <w:tcPr>
            <w:tcW w:w="4961" w:type="dxa"/>
          </w:tcPr>
          <w:p w14:paraId="242F0AFD" w14:textId="77777777" w:rsidR="00436504" w:rsidRPr="00DE78B2" w:rsidRDefault="00436504" w:rsidP="00BF0563">
            <w:pPr>
              <w:spacing w:before="60" w:after="60"/>
              <w:rPr>
                <w:rFonts w:cs="Arial"/>
                <w:sz w:val="18"/>
                <w:szCs w:val="18"/>
              </w:rPr>
            </w:pPr>
          </w:p>
        </w:tc>
      </w:tr>
    </w:tbl>
    <w:p w14:paraId="60431760" w14:textId="6EDF82A5" w:rsidR="00436504" w:rsidRDefault="00436504" w:rsidP="00B433AA">
      <w:pPr>
        <w:pStyle w:val="BodyText"/>
      </w:pPr>
      <w:r>
        <w:br w:type="page"/>
      </w:r>
    </w:p>
    <w:p w14:paraId="0FA3E995" w14:textId="58CA76C8" w:rsidR="00B433AA" w:rsidRDefault="00782308" w:rsidP="00E20495">
      <w:pPr>
        <w:pStyle w:val="Heading1"/>
        <w:spacing w:after="360"/>
      </w:pPr>
      <w:bookmarkStart w:id="15" w:name="_Toc96441279"/>
      <w:r>
        <w:lastRenderedPageBreak/>
        <w:t>Section 2</w:t>
      </w:r>
      <w:r>
        <w:br/>
      </w:r>
      <w:r w:rsidR="00B433AA">
        <w:t>Casework practice to support care</w:t>
      </w:r>
      <w:bookmarkEnd w:id="15"/>
    </w:p>
    <w:p w14:paraId="4CA6FC15" w14:textId="39DC8DC1" w:rsidR="00B433AA" w:rsidRDefault="00B433AA" w:rsidP="00E23034">
      <w:pPr>
        <w:pStyle w:val="Heading2"/>
        <w:numPr>
          <w:ilvl w:val="0"/>
          <w:numId w:val="34"/>
        </w:numPr>
      </w:pPr>
      <w:bookmarkStart w:id="16" w:name="_Toc96441280"/>
      <w:r w:rsidRPr="00DA058C">
        <w:t xml:space="preserve">Initial </w:t>
      </w:r>
      <w:r w:rsidR="002B0CAE">
        <w:t>a</w:t>
      </w:r>
      <w:r w:rsidRPr="00DA058C">
        <w:t xml:space="preserve">ssessment and </w:t>
      </w:r>
      <w:r w:rsidR="002B0CAE">
        <w:t>p</w:t>
      </w:r>
      <w:r w:rsidRPr="00DA058C">
        <w:t xml:space="preserve">ermanency </w:t>
      </w:r>
      <w:r w:rsidR="002B0CAE">
        <w:t>p</w:t>
      </w:r>
      <w:r w:rsidRPr="00DA058C">
        <w:t>lanning</w:t>
      </w:r>
      <w:bookmarkEnd w:id="16"/>
    </w:p>
    <w:p w14:paraId="1C7651D8" w14:textId="7E7225B6" w:rsidR="008070F0" w:rsidRDefault="00B433AA" w:rsidP="008070F0">
      <w:pPr>
        <w:pStyle w:val="Subtitle"/>
      </w:pPr>
      <w:r w:rsidRPr="00DA058C">
        <w:t xml:space="preserve">Children and young people are in stable and secure placements that promote their safety, </w:t>
      </w:r>
      <w:proofErr w:type="gramStart"/>
      <w:r w:rsidRPr="00DA058C">
        <w:t>welfare</w:t>
      </w:r>
      <w:proofErr w:type="gramEnd"/>
      <w:r w:rsidRPr="00DA058C">
        <w:t xml:space="preserve"> and wellbeing</w:t>
      </w:r>
    </w:p>
    <w:tbl>
      <w:tblPr>
        <w:tblStyle w:val="NSWGovernmentTableAlternate"/>
        <w:tblW w:w="10206" w:type="dxa"/>
        <w:tblLook w:val="04A0" w:firstRow="1" w:lastRow="0" w:firstColumn="1" w:lastColumn="0" w:noHBand="0" w:noVBand="1"/>
      </w:tblPr>
      <w:tblGrid>
        <w:gridCol w:w="5103"/>
        <w:gridCol w:w="5103"/>
      </w:tblGrid>
      <w:tr w:rsidR="008070F0" w:rsidRPr="00DE78B2" w14:paraId="186D9876" w14:textId="77777777" w:rsidTr="00630926">
        <w:trPr>
          <w:cnfStyle w:val="100000000000" w:firstRow="1" w:lastRow="0" w:firstColumn="0" w:lastColumn="0" w:oddVBand="0" w:evenVBand="0" w:oddHBand="0" w:evenHBand="0" w:firstRowFirstColumn="0" w:firstRowLastColumn="0" w:lastRowFirstColumn="0" w:lastRowLastColumn="0"/>
          <w:trHeight w:val="262"/>
          <w:tblHeader/>
        </w:trPr>
        <w:tc>
          <w:tcPr>
            <w:tcW w:w="5103" w:type="dxa"/>
          </w:tcPr>
          <w:p w14:paraId="501BCAA5" w14:textId="02A2E7E0" w:rsidR="008070F0" w:rsidRPr="00DE78B2" w:rsidRDefault="008070F0" w:rsidP="000E777F">
            <w:pPr>
              <w:pStyle w:val="TableHeading"/>
            </w:pPr>
            <w:r w:rsidRPr="00DE78B2">
              <w:t>Indicators of compliance</w:t>
            </w:r>
          </w:p>
        </w:tc>
        <w:tc>
          <w:tcPr>
            <w:tcW w:w="5103" w:type="dxa"/>
          </w:tcPr>
          <w:p w14:paraId="516485CB" w14:textId="4DB83F49" w:rsidR="008070F0" w:rsidRPr="00DE78B2" w:rsidRDefault="008070F0" w:rsidP="000E777F">
            <w:pPr>
              <w:pStyle w:val="TableHeading"/>
            </w:pPr>
            <w:r w:rsidRPr="00DE78B2">
              <w:t>Location of evidence</w:t>
            </w:r>
          </w:p>
        </w:tc>
      </w:tr>
      <w:tr w:rsidR="00436504" w:rsidRPr="00D078CE" w14:paraId="30AF73AB" w14:textId="77777777" w:rsidTr="00E20495">
        <w:trPr>
          <w:cnfStyle w:val="000000100000" w:firstRow="0" w:lastRow="0" w:firstColumn="0" w:lastColumn="0" w:oddVBand="0" w:evenVBand="0" w:oddHBand="1" w:evenHBand="0" w:firstRowFirstColumn="0" w:firstRowLastColumn="0" w:lastRowFirstColumn="0" w:lastRowLastColumn="0"/>
          <w:trHeight w:val="813"/>
        </w:trPr>
        <w:tc>
          <w:tcPr>
            <w:tcW w:w="5103" w:type="dxa"/>
          </w:tcPr>
          <w:p w14:paraId="692DB3C7" w14:textId="1B977526" w:rsidR="00436504" w:rsidRPr="00DE78B2" w:rsidRDefault="00022989" w:rsidP="00DE78B2">
            <w:pPr>
              <w:pStyle w:val="ListParagraph"/>
              <w:numPr>
                <w:ilvl w:val="0"/>
                <w:numId w:val="15"/>
              </w:numPr>
              <w:tabs>
                <w:tab w:val="left" w:pos="426"/>
              </w:tabs>
              <w:spacing w:before="0"/>
              <w:ind w:left="357" w:hanging="357"/>
              <w:contextualSpacing/>
              <w:rPr>
                <w:rFonts w:cs="Arial"/>
                <w:sz w:val="18"/>
                <w:szCs w:val="18"/>
              </w:rPr>
            </w:pPr>
            <w:r>
              <w:rPr>
                <w:rFonts w:cs="Arial"/>
                <w:sz w:val="18"/>
                <w:szCs w:val="18"/>
              </w:rPr>
              <w:t>T</w:t>
            </w:r>
            <w:r w:rsidR="008070F0" w:rsidRPr="00DE78B2">
              <w:rPr>
                <w:rFonts w:cs="Arial"/>
                <w:sz w:val="18"/>
                <w:szCs w:val="18"/>
              </w:rPr>
              <w:t>he initial assessment of a child or young person occurs prior to the placement, or immediately after for crisis or emergency placements</w:t>
            </w:r>
          </w:p>
        </w:tc>
        <w:tc>
          <w:tcPr>
            <w:tcW w:w="5103" w:type="dxa"/>
          </w:tcPr>
          <w:p w14:paraId="1956C425" w14:textId="77777777" w:rsidR="00436504" w:rsidRPr="00DE78B2" w:rsidRDefault="00436504" w:rsidP="00DE78B2">
            <w:pPr>
              <w:spacing w:before="60" w:after="60"/>
              <w:rPr>
                <w:rFonts w:cs="Arial"/>
                <w:bCs/>
                <w:sz w:val="18"/>
                <w:szCs w:val="18"/>
              </w:rPr>
            </w:pPr>
          </w:p>
        </w:tc>
      </w:tr>
      <w:tr w:rsidR="00436504" w:rsidRPr="00D078CE" w14:paraId="380E3438" w14:textId="77777777" w:rsidTr="00E20495">
        <w:trPr>
          <w:cnfStyle w:val="000000010000" w:firstRow="0" w:lastRow="0" w:firstColumn="0" w:lastColumn="0" w:oddVBand="0" w:evenVBand="0" w:oddHBand="0" w:evenHBand="1" w:firstRowFirstColumn="0" w:firstRowLastColumn="0" w:lastRowFirstColumn="0" w:lastRowLastColumn="0"/>
          <w:trHeight w:val="815"/>
        </w:trPr>
        <w:tc>
          <w:tcPr>
            <w:tcW w:w="5103" w:type="dxa"/>
          </w:tcPr>
          <w:p w14:paraId="55F531C0" w14:textId="3744BA4E" w:rsidR="00436504" w:rsidRPr="00DE78B2" w:rsidRDefault="008070F0" w:rsidP="00DE78B2">
            <w:pPr>
              <w:pStyle w:val="ListParagraph"/>
              <w:numPr>
                <w:ilvl w:val="0"/>
                <w:numId w:val="15"/>
              </w:numPr>
              <w:tabs>
                <w:tab w:val="left" w:pos="426"/>
              </w:tabs>
              <w:spacing w:before="0"/>
              <w:ind w:left="357" w:hanging="357"/>
              <w:contextualSpacing/>
              <w:rPr>
                <w:rFonts w:cs="Arial"/>
                <w:sz w:val="18"/>
                <w:szCs w:val="18"/>
              </w:rPr>
            </w:pPr>
            <w:r w:rsidRPr="00DE78B2">
              <w:rPr>
                <w:rFonts w:cs="Arial"/>
                <w:sz w:val="18"/>
                <w:szCs w:val="18"/>
              </w:rPr>
              <w:t>The initial assessment considers the reason for the placement, family details, social and medical history and the cultural identity of the child or young person</w:t>
            </w:r>
          </w:p>
        </w:tc>
        <w:tc>
          <w:tcPr>
            <w:tcW w:w="5103" w:type="dxa"/>
          </w:tcPr>
          <w:p w14:paraId="3A82694B" w14:textId="77777777" w:rsidR="00436504" w:rsidRPr="00DE78B2" w:rsidRDefault="00436504" w:rsidP="00DE78B2">
            <w:pPr>
              <w:spacing w:before="60" w:after="60"/>
              <w:rPr>
                <w:rFonts w:cs="Arial"/>
                <w:bCs/>
                <w:sz w:val="18"/>
                <w:szCs w:val="18"/>
              </w:rPr>
            </w:pPr>
          </w:p>
        </w:tc>
      </w:tr>
      <w:tr w:rsidR="008070F0" w:rsidRPr="00D078CE" w14:paraId="21F854DD" w14:textId="77777777" w:rsidTr="00E20495">
        <w:trPr>
          <w:cnfStyle w:val="000000100000" w:firstRow="0" w:lastRow="0" w:firstColumn="0" w:lastColumn="0" w:oddVBand="0" w:evenVBand="0" w:oddHBand="1" w:evenHBand="0" w:firstRowFirstColumn="0" w:firstRowLastColumn="0" w:lastRowFirstColumn="0" w:lastRowLastColumn="0"/>
          <w:trHeight w:val="685"/>
        </w:trPr>
        <w:tc>
          <w:tcPr>
            <w:tcW w:w="5103" w:type="dxa"/>
          </w:tcPr>
          <w:p w14:paraId="7D6B90C6" w14:textId="4EDC5696" w:rsidR="008070F0" w:rsidRPr="00DE78B2" w:rsidRDefault="008070F0" w:rsidP="00DE78B2">
            <w:pPr>
              <w:pStyle w:val="ListParagraph"/>
              <w:numPr>
                <w:ilvl w:val="0"/>
                <w:numId w:val="15"/>
              </w:numPr>
              <w:tabs>
                <w:tab w:val="left" w:pos="426"/>
              </w:tabs>
              <w:spacing w:before="0"/>
              <w:ind w:left="357" w:hanging="357"/>
              <w:contextualSpacing/>
              <w:rPr>
                <w:rFonts w:cs="Arial"/>
                <w:sz w:val="18"/>
                <w:szCs w:val="18"/>
              </w:rPr>
            </w:pPr>
            <w:r w:rsidRPr="00DE78B2">
              <w:rPr>
                <w:rFonts w:cs="Arial"/>
                <w:sz w:val="18"/>
                <w:szCs w:val="18"/>
              </w:rPr>
              <w:t xml:space="preserve">Placement decisions </w:t>
            </w:r>
            <w:proofErr w:type="gramStart"/>
            <w:r w:rsidRPr="00DE78B2">
              <w:rPr>
                <w:rFonts w:cs="Arial"/>
                <w:sz w:val="18"/>
                <w:szCs w:val="18"/>
              </w:rPr>
              <w:t>take into account</w:t>
            </w:r>
            <w:proofErr w:type="gramEnd"/>
            <w:r w:rsidRPr="00DE78B2">
              <w:rPr>
                <w:rFonts w:cs="Arial"/>
                <w:sz w:val="18"/>
                <w:szCs w:val="18"/>
              </w:rPr>
              <w:t xml:space="preserve"> the needs of children or young people already in the care environment</w:t>
            </w:r>
          </w:p>
        </w:tc>
        <w:tc>
          <w:tcPr>
            <w:tcW w:w="5103" w:type="dxa"/>
          </w:tcPr>
          <w:p w14:paraId="229DFCCF" w14:textId="77777777" w:rsidR="008070F0" w:rsidRPr="00DE78B2" w:rsidRDefault="008070F0" w:rsidP="00DE78B2">
            <w:pPr>
              <w:spacing w:before="60" w:after="60"/>
              <w:rPr>
                <w:rFonts w:cs="Arial"/>
                <w:bCs/>
                <w:sz w:val="18"/>
                <w:szCs w:val="18"/>
              </w:rPr>
            </w:pPr>
          </w:p>
        </w:tc>
      </w:tr>
      <w:tr w:rsidR="00436504" w:rsidRPr="00D078CE" w14:paraId="413AB2BD" w14:textId="77777777" w:rsidTr="00DE78B2">
        <w:trPr>
          <w:cnfStyle w:val="000000010000" w:firstRow="0" w:lastRow="0" w:firstColumn="0" w:lastColumn="0" w:oddVBand="0" w:evenVBand="0" w:oddHBand="0" w:evenHBand="1" w:firstRowFirstColumn="0" w:firstRowLastColumn="0" w:lastRowFirstColumn="0" w:lastRowLastColumn="0"/>
          <w:trHeight w:val="907"/>
        </w:trPr>
        <w:tc>
          <w:tcPr>
            <w:tcW w:w="5103" w:type="dxa"/>
          </w:tcPr>
          <w:p w14:paraId="13F6173F" w14:textId="7EE598C1" w:rsidR="00436504" w:rsidRPr="00DE78B2" w:rsidRDefault="008070F0" w:rsidP="00DE78B2">
            <w:pPr>
              <w:pStyle w:val="ListParagraph"/>
              <w:numPr>
                <w:ilvl w:val="0"/>
                <w:numId w:val="15"/>
              </w:numPr>
              <w:tabs>
                <w:tab w:val="left" w:pos="426"/>
              </w:tabs>
              <w:spacing w:before="0"/>
              <w:ind w:left="357" w:hanging="357"/>
              <w:contextualSpacing/>
              <w:rPr>
                <w:rFonts w:cs="Arial"/>
                <w:sz w:val="18"/>
                <w:szCs w:val="18"/>
              </w:rPr>
            </w:pPr>
            <w:r w:rsidRPr="00DE78B2">
              <w:rPr>
                <w:rFonts w:cs="Arial"/>
                <w:sz w:val="18"/>
                <w:szCs w:val="18"/>
              </w:rPr>
              <w:t>Placement matching decisions are informed by an assessment of the capacity of the proposed placement to meet the identified needs, interests and wellbeing of the child or young person</w:t>
            </w:r>
          </w:p>
        </w:tc>
        <w:tc>
          <w:tcPr>
            <w:tcW w:w="5103" w:type="dxa"/>
          </w:tcPr>
          <w:p w14:paraId="62E689A0" w14:textId="77777777" w:rsidR="00436504" w:rsidRPr="00DE78B2" w:rsidRDefault="00436504" w:rsidP="00DE78B2">
            <w:pPr>
              <w:spacing w:before="60" w:after="60"/>
              <w:rPr>
                <w:rFonts w:cs="Arial"/>
                <w:bCs/>
                <w:sz w:val="18"/>
                <w:szCs w:val="18"/>
              </w:rPr>
            </w:pPr>
          </w:p>
        </w:tc>
      </w:tr>
      <w:tr w:rsidR="008070F0" w:rsidRPr="00D078CE" w14:paraId="2BF26D4B" w14:textId="77777777" w:rsidTr="00E20495">
        <w:trPr>
          <w:cnfStyle w:val="000000100000" w:firstRow="0" w:lastRow="0" w:firstColumn="0" w:lastColumn="0" w:oddVBand="0" w:evenVBand="0" w:oddHBand="1" w:evenHBand="0" w:firstRowFirstColumn="0" w:firstRowLastColumn="0" w:lastRowFirstColumn="0" w:lastRowLastColumn="0"/>
          <w:trHeight w:val="1112"/>
        </w:trPr>
        <w:tc>
          <w:tcPr>
            <w:tcW w:w="5103" w:type="dxa"/>
          </w:tcPr>
          <w:p w14:paraId="60EE2A02" w14:textId="5EBD0B73" w:rsidR="008070F0" w:rsidRPr="00DE78B2" w:rsidRDefault="008070F0" w:rsidP="00DE78B2">
            <w:pPr>
              <w:pStyle w:val="ListParagraph"/>
              <w:numPr>
                <w:ilvl w:val="0"/>
                <w:numId w:val="15"/>
              </w:numPr>
              <w:tabs>
                <w:tab w:val="left" w:pos="426"/>
              </w:tabs>
              <w:spacing w:before="0"/>
              <w:ind w:left="357" w:hanging="357"/>
              <w:contextualSpacing/>
              <w:rPr>
                <w:rFonts w:cs="Arial"/>
                <w:sz w:val="18"/>
                <w:szCs w:val="18"/>
              </w:rPr>
            </w:pPr>
            <w:r w:rsidRPr="00DE78B2">
              <w:rPr>
                <w:rFonts w:cs="Arial"/>
                <w:sz w:val="18"/>
                <w:szCs w:val="18"/>
              </w:rPr>
              <w:t>Where residential care is considered for a child under the age of 12 years, a placement rationale is documented which sets out and reviews alternate care arrangements considered prior to the placement in residential care</w:t>
            </w:r>
          </w:p>
        </w:tc>
        <w:tc>
          <w:tcPr>
            <w:tcW w:w="5103" w:type="dxa"/>
          </w:tcPr>
          <w:p w14:paraId="2BCE7F32" w14:textId="77777777" w:rsidR="008070F0" w:rsidRPr="00DE78B2" w:rsidRDefault="008070F0" w:rsidP="00DE78B2">
            <w:pPr>
              <w:spacing w:before="60" w:after="60"/>
              <w:rPr>
                <w:rFonts w:cs="Arial"/>
                <w:bCs/>
                <w:sz w:val="18"/>
                <w:szCs w:val="18"/>
              </w:rPr>
            </w:pPr>
          </w:p>
        </w:tc>
      </w:tr>
      <w:tr w:rsidR="008070F0" w:rsidRPr="00D078CE" w14:paraId="39C0BD0D" w14:textId="77777777" w:rsidTr="00E20495">
        <w:trPr>
          <w:cnfStyle w:val="000000010000" w:firstRow="0" w:lastRow="0" w:firstColumn="0" w:lastColumn="0" w:oddVBand="0" w:evenVBand="0" w:oddHBand="0" w:evenHBand="1" w:firstRowFirstColumn="0" w:firstRowLastColumn="0" w:lastRowFirstColumn="0" w:lastRowLastColumn="0"/>
          <w:trHeight w:val="763"/>
        </w:trPr>
        <w:tc>
          <w:tcPr>
            <w:tcW w:w="5103" w:type="dxa"/>
          </w:tcPr>
          <w:p w14:paraId="34481584" w14:textId="52BC9875" w:rsidR="008070F0" w:rsidRPr="00DE78B2" w:rsidRDefault="008070F0" w:rsidP="00DE78B2">
            <w:pPr>
              <w:pStyle w:val="ListParagraph"/>
              <w:numPr>
                <w:ilvl w:val="0"/>
                <w:numId w:val="15"/>
              </w:numPr>
              <w:tabs>
                <w:tab w:val="left" w:pos="426"/>
              </w:tabs>
              <w:spacing w:before="0"/>
              <w:ind w:left="357" w:hanging="357"/>
              <w:contextualSpacing/>
              <w:rPr>
                <w:rFonts w:cs="Arial"/>
                <w:sz w:val="18"/>
                <w:szCs w:val="18"/>
              </w:rPr>
            </w:pPr>
            <w:r w:rsidRPr="00DE78B2">
              <w:rPr>
                <w:rFonts w:cs="Arial"/>
                <w:sz w:val="18"/>
                <w:szCs w:val="18"/>
              </w:rPr>
              <w:t>The permanent placement principles are applied to all placement decisions</w:t>
            </w:r>
          </w:p>
        </w:tc>
        <w:tc>
          <w:tcPr>
            <w:tcW w:w="5103" w:type="dxa"/>
          </w:tcPr>
          <w:p w14:paraId="4C6E2CFD" w14:textId="77777777" w:rsidR="008070F0" w:rsidRPr="00DE78B2" w:rsidRDefault="008070F0" w:rsidP="00DE78B2">
            <w:pPr>
              <w:spacing w:before="60" w:after="60"/>
              <w:rPr>
                <w:rFonts w:cs="Arial"/>
                <w:bCs/>
                <w:sz w:val="18"/>
                <w:szCs w:val="18"/>
              </w:rPr>
            </w:pPr>
          </w:p>
        </w:tc>
      </w:tr>
      <w:tr w:rsidR="008070F0" w:rsidRPr="00D078CE" w14:paraId="7F77C045" w14:textId="77777777" w:rsidTr="00DE78B2">
        <w:trPr>
          <w:cnfStyle w:val="000000100000" w:firstRow="0" w:lastRow="0" w:firstColumn="0" w:lastColumn="0" w:oddVBand="0" w:evenVBand="0" w:oddHBand="1" w:evenHBand="0" w:firstRowFirstColumn="0" w:firstRowLastColumn="0" w:lastRowFirstColumn="0" w:lastRowLastColumn="0"/>
          <w:trHeight w:val="907"/>
        </w:trPr>
        <w:tc>
          <w:tcPr>
            <w:tcW w:w="5103" w:type="dxa"/>
          </w:tcPr>
          <w:p w14:paraId="6199ED02" w14:textId="31AED614" w:rsidR="008070F0" w:rsidRPr="00DE78B2" w:rsidRDefault="008070F0" w:rsidP="00DE78B2">
            <w:pPr>
              <w:pStyle w:val="ListParagraph"/>
              <w:numPr>
                <w:ilvl w:val="0"/>
                <w:numId w:val="15"/>
              </w:numPr>
              <w:tabs>
                <w:tab w:val="left" w:pos="426"/>
              </w:tabs>
              <w:spacing w:before="0"/>
              <w:ind w:left="357" w:hanging="357"/>
              <w:contextualSpacing/>
              <w:rPr>
                <w:rFonts w:cs="Arial"/>
                <w:sz w:val="18"/>
                <w:szCs w:val="18"/>
              </w:rPr>
            </w:pPr>
            <w:r w:rsidRPr="00DE78B2">
              <w:rPr>
                <w:rFonts w:cs="Arial"/>
                <w:sz w:val="18"/>
                <w:szCs w:val="18"/>
              </w:rPr>
              <w:t>The Aboriginal and Torres Strait Islander Placement Principles are also applied to all placement decisions for Aboriginal and Torres Strait Islander children and young people</w:t>
            </w:r>
          </w:p>
        </w:tc>
        <w:tc>
          <w:tcPr>
            <w:tcW w:w="5103" w:type="dxa"/>
          </w:tcPr>
          <w:p w14:paraId="69265AD6" w14:textId="77777777" w:rsidR="008070F0" w:rsidRPr="00DE78B2" w:rsidRDefault="008070F0" w:rsidP="00DE78B2">
            <w:pPr>
              <w:spacing w:before="60" w:after="60"/>
              <w:rPr>
                <w:rFonts w:cs="Arial"/>
                <w:bCs/>
                <w:sz w:val="18"/>
                <w:szCs w:val="18"/>
              </w:rPr>
            </w:pPr>
          </w:p>
        </w:tc>
      </w:tr>
      <w:tr w:rsidR="008070F0" w:rsidRPr="00D078CE" w14:paraId="47BD111F" w14:textId="77777777" w:rsidTr="00E20495">
        <w:trPr>
          <w:cnfStyle w:val="000000010000" w:firstRow="0" w:lastRow="0" w:firstColumn="0" w:lastColumn="0" w:oddVBand="0" w:evenVBand="0" w:oddHBand="0" w:evenHBand="1" w:firstRowFirstColumn="0" w:firstRowLastColumn="0" w:lastRowFirstColumn="0" w:lastRowLastColumn="0"/>
          <w:trHeight w:val="735"/>
        </w:trPr>
        <w:tc>
          <w:tcPr>
            <w:tcW w:w="5103" w:type="dxa"/>
          </w:tcPr>
          <w:p w14:paraId="2143B30E" w14:textId="641FF3AE" w:rsidR="008070F0" w:rsidRPr="00DE78B2" w:rsidRDefault="008070F0" w:rsidP="00DE78B2">
            <w:pPr>
              <w:pStyle w:val="ListParagraph"/>
              <w:numPr>
                <w:ilvl w:val="0"/>
                <w:numId w:val="15"/>
              </w:numPr>
              <w:tabs>
                <w:tab w:val="left" w:pos="426"/>
              </w:tabs>
              <w:spacing w:before="0"/>
              <w:ind w:left="357" w:hanging="357"/>
              <w:contextualSpacing/>
              <w:rPr>
                <w:rFonts w:cs="Arial"/>
                <w:sz w:val="18"/>
                <w:szCs w:val="18"/>
              </w:rPr>
            </w:pPr>
            <w:r w:rsidRPr="00DE78B2">
              <w:rPr>
                <w:rFonts w:cs="Arial"/>
                <w:sz w:val="18"/>
                <w:szCs w:val="18"/>
              </w:rPr>
              <w:t>People working with and caring for children and young people receive the necessary information, resources and support to provide appropriate care</w:t>
            </w:r>
          </w:p>
        </w:tc>
        <w:tc>
          <w:tcPr>
            <w:tcW w:w="5103" w:type="dxa"/>
          </w:tcPr>
          <w:p w14:paraId="3D38D12A" w14:textId="77777777" w:rsidR="008070F0" w:rsidRPr="00DE78B2" w:rsidRDefault="008070F0" w:rsidP="00DE78B2">
            <w:pPr>
              <w:spacing w:before="60" w:after="60"/>
              <w:rPr>
                <w:rFonts w:cs="Arial"/>
                <w:bCs/>
                <w:sz w:val="18"/>
                <w:szCs w:val="18"/>
              </w:rPr>
            </w:pPr>
          </w:p>
        </w:tc>
      </w:tr>
      <w:tr w:rsidR="00436504" w:rsidRPr="00D078CE" w14:paraId="79F3F62C" w14:textId="77777777" w:rsidTr="00E20495">
        <w:trPr>
          <w:cnfStyle w:val="000000100000" w:firstRow="0" w:lastRow="0" w:firstColumn="0" w:lastColumn="0" w:oddVBand="0" w:evenVBand="0" w:oddHBand="1" w:evenHBand="0" w:firstRowFirstColumn="0" w:firstRowLastColumn="0" w:lastRowFirstColumn="0" w:lastRowLastColumn="0"/>
          <w:trHeight w:val="619"/>
        </w:trPr>
        <w:tc>
          <w:tcPr>
            <w:tcW w:w="5103" w:type="dxa"/>
          </w:tcPr>
          <w:p w14:paraId="03E7E0EB" w14:textId="6CE998C6" w:rsidR="00436504" w:rsidRPr="00DE78B2" w:rsidRDefault="00436504" w:rsidP="00DE78B2">
            <w:pPr>
              <w:pStyle w:val="ListParagraph"/>
              <w:numPr>
                <w:ilvl w:val="0"/>
                <w:numId w:val="15"/>
              </w:numPr>
              <w:tabs>
                <w:tab w:val="left" w:pos="426"/>
              </w:tabs>
              <w:spacing w:before="0"/>
              <w:ind w:left="357" w:hanging="357"/>
              <w:contextualSpacing/>
              <w:rPr>
                <w:rFonts w:cs="Arial"/>
                <w:sz w:val="18"/>
                <w:szCs w:val="18"/>
              </w:rPr>
            </w:pPr>
            <w:r w:rsidRPr="00DE78B2">
              <w:rPr>
                <w:rFonts w:cs="Arial"/>
                <w:sz w:val="18"/>
                <w:szCs w:val="18"/>
              </w:rPr>
              <w:t>Parents considering adoption for their child are supported wherever possible to participate in the selection of the approved, adoptive family</w:t>
            </w:r>
          </w:p>
        </w:tc>
        <w:tc>
          <w:tcPr>
            <w:tcW w:w="5103" w:type="dxa"/>
          </w:tcPr>
          <w:p w14:paraId="71AC4C31" w14:textId="77777777" w:rsidR="00436504" w:rsidRPr="00DE78B2" w:rsidRDefault="00436504" w:rsidP="00DE78B2">
            <w:pPr>
              <w:spacing w:before="60" w:after="60"/>
              <w:rPr>
                <w:rFonts w:cs="Arial"/>
                <w:bCs/>
                <w:sz w:val="18"/>
                <w:szCs w:val="18"/>
              </w:rPr>
            </w:pPr>
          </w:p>
        </w:tc>
      </w:tr>
    </w:tbl>
    <w:p w14:paraId="70B243FC" w14:textId="69C5D653" w:rsidR="002B0CAE" w:rsidRDefault="002B0CAE" w:rsidP="00E23034">
      <w:pPr>
        <w:pStyle w:val="Heading2"/>
        <w:numPr>
          <w:ilvl w:val="0"/>
          <w:numId w:val="34"/>
        </w:numPr>
      </w:pPr>
      <w:bookmarkStart w:id="17" w:name="_Toc96441281"/>
      <w:r w:rsidRPr="00DA058C">
        <w:lastRenderedPageBreak/>
        <w:t xml:space="preserve">Case </w:t>
      </w:r>
      <w:r>
        <w:t>p</w:t>
      </w:r>
      <w:r w:rsidRPr="00DA058C">
        <w:t xml:space="preserve">lanning and </w:t>
      </w:r>
      <w:r>
        <w:t>r</w:t>
      </w:r>
      <w:r w:rsidRPr="00DA058C">
        <w:t>eview</w:t>
      </w:r>
      <w:bookmarkEnd w:id="17"/>
    </w:p>
    <w:p w14:paraId="742B3821" w14:textId="7C1DC4CE" w:rsidR="002B0CAE" w:rsidRPr="00E900C9" w:rsidRDefault="002B0CAE" w:rsidP="002B0CAE">
      <w:pPr>
        <w:pStyle w:val="Subtitle"/>
      </w:pPr>
      <w:r w:rsidRPr="00DA058C">
        <w:t xml:space="preserve">Children and young people have stable, secure placements that meet their changing </w:t>
      </w:r>
      <w:r w:rsidRPr="00E900C9">
        <w:t>needs</w:t>
      </w:r>
    </w:p>
    <w:tbl>
      <w:tblPr>
        <w:tblStyle w:val="NSWGovernmentTableAlternate"/>
        <w:tblW w:w="10206" w:type="dxa"/>
        <w:tblLook w:val="04A0" w:firstRow="1" w:lastRow="0" w:firstColumn="1" w:lastColumn="0" w:noHBand="0" w:noVBand="1"/>
      </w:tblPr>
      <w:tblGrid>
        <w:gridCol w:w="5103"/>
        <w:gridCol w:w="5103"/>
      </w:tblGrid>
      <w:tr w:rsidR="00436504" w:rsidRPr="00D078CE" w14:paraId="4743362D" w14:textId="77777777" w:rsidTr="00E900C9">
        <w:trPr>
          <w:cnfStyle w:val="100000000000" w:firstRow="1" w:lastRow="0" w:firstColumn="0" w:lastColumn="0" w:oddVBand="0" w:evenVBand="0" w:oddHBand="0" w:evenHBand="0" w:firstRowFirstColumn="0" w:firstRowLastColumn="0" w:lastRowFirstColumn="0" w:lastRowLastColumn="0"/>
          <w:tblHeader/>
        </w:trPr>
        <w:tc>
          <w:tcPr>
            <w:tcW w:w="5103" w:type="dxa"/>
          </w:tcPr>
          <w:p w14:paraId="13154D3A" w14:textId="77777777" w:rsidR="00436504" w:rsidRPr="00D078CE" w:rsidRDefault="00436504" w:rsidP="000E777F">
            <w:pPr>
              <w:pStyle w:val="TableHeading"/>
              <w:rPr>
                <w:b w:val="0"/>
              </w:rPr>
            </w:pPr>
            <w:r>
              <w:t>Indicators of compliance</w:t>
            </w:r>
          </w:p>
        </w:tc>
        <w:tc>
          <w:tcPr>
            <w:tcW w:w="5103" w:type="dxa"/>
          </w:tcPr>
          <w:p w14:paraId="33405D2C" w14:textId="45D145A3" w:rsidR="00436504" w:rsidRPr="00D078CE" w:rsidRDefault="00436504" w:rsidP="000E777F">
            <w:pPr>
              <w:pStyle w:val="TableHeading"/>
              <w:rPr>
                <w:b w:val="0"/>
              </w:rPr>
            </w:pPr>
            <w:r w:rsidRPr="00D078CE">
              <w:t xml:space="preserve">Location of </w:t>
            </w:r>
            <w:r w:rsidR="00F36225">
              <w:rPr>
                <w:b w:val="0"/>
              </w:rPr>
              <w:t>e</w:t>
            </w:r>
            <w:r w:rsidRPr="00D078CE">
              <w:t>vidence</w:t>
            </w:r>
          </w:p>
        </w:tc>
      </w:tr>
      <w:tr w:rsidR="00436504" w:rsidRPr="000E777F" w14:paraId="53DFCD39" w14:textId="77777777" w:rsidTr="00C64BF8">
        <w:trPr>
          <w:cnfStyle w:val="000000100000" w:firstRow="0" w:lastRow="0" w:firstColumn="0" w:lastColumn="0" w:oddVBand="0" w:evenVBand="0" w:oddHBand="1" w:evenHBand="0" w:firstRowFirstColumn="0" w:firstRowLastColumn="0" w:lastRowFirstColumn="0" w:lastRowLastColumn="0"/>
          <w:trHeight w:val="897"/>
        </w:trPr>
        <w:tc>
          <w:tcPr>
            <w:tcW w:w="5103" w:type="dxa"/>
          </w:tcPr>
          <w:p w14:paraId="78824A57" w14:textId="77777777" w:rsidR="00436504" w:rsidRPr="000E777F" w:rsidRDefault="00436504" w:rsidP="00477479">
            <w:pPr>
              <w:pStyle w:val="ListParagraph"/>
              <w:numPr>
                <w:ilvl w:val="0"/>
                <w:numId w:val="16"/>
              </w:numPr>
              <w:tabs>
                <w:tab w:val="left" w:pos="426"/>
              </w:tabs>
              <w:spacing w:before="0"/>
              <w:ind w:left="357" w:hanging="357"/>
              <w:contextualSpacing/>
              <w:rPr>
                <w:rFonts w:cs="Arial"/>
                <w:sz w:val="18"/>
                <w:szCs w:val="18"/>
              </w:rPr>
            </w:pPr>
            <w:r w:rsidRPr="000E777F">
              <w:rPr>
                <w:rFonts w:cs="Arial"/>
                <w:sz w:val="18"/>
                <w:szCs w:val="18"/>
              </w:rPr>
              <w:t>A designated worker is allocated to coordinate a case plan for each child or young person</w:t>
            </w:r>
          </w:p>
        </w:tc>
        <w:tc>
          <w:tcPr>
            <w:tcW w:w="5103" w:type="dxa"/>
          </w:tcPr>
          <w:p w14:paraId="396ADE52" w14:textId="77777777" w:rsidR="00436504" w:rsidRPr="000E777F" w:rsidRDefault="00436504" w:rsidP="00477479">
            <w:pPr>
              <w:spacing w:before="60" w:after="60"/>
              <w:rPr>
                <w:rFonts w:cs="Arial"/>
                <w:bCs/>
                <w:sz w:val="18"/>
                <w:szCs w:val="18"/>
              </w:rPr>
            </w:pPr>
          </w:p>
        </w:tc>
      </w:tr>
      <w:tr w:rsidR="00436504" w:rsidRPr="000E777F" w14:paraId="2913FD7B" w14:textId="77777777" w:rsidTr="00C64BF8">
        <w:trPr>
          <w:cnfStyle w:val="000000010000" w:firstRow="0" w:lastRow="0" w:firstColumn="0" w:lastColumn="0" w:oddVBand="0" w:evenVBand="0" w:oddHBand="0" w:evenHBand="1" w:firstRowFirstColumn="0" w:firstRowLastColumn="0" w:lastRowFirstColumn="0" w:lastRowLastColumn="0"/>
          <w:trHeight w:val="1238"/>
        </w:trPr>
        <w:tc>
          <w:tcPr>
            <w:tcW w:w="5103" w:type="dxa"/>
          </w:tcPr>
          <w:p w14:paraId="4BD0F0F4" w14:textId="77777777" w:rsidR="00436504" w:rsidRPr="000E777F" w:rsidRDefault="00436504" w:rsidP="00477479">
            <w:pPr>
              <w:pStyle w:val="ListParagraph"/>
              <w:numPr>
                <w:ilvl w:val="0"/>
                <w:numId w:val="16"/>
              </w:numPr>
              <w:tabs>
                <w:tab w:val="left" w:pos="426"/>
              </w:tabs>
              <w:spacing w:before="0"/>
              <w:ind w:left="357" w:hanging="357"/>
              <w:contextualSpacing/>
              <w:rPr>
                <w:rFonts w:cs="Arial"/>
                <w:sz w:val="18"/>
                <w:szCs w:val="18"/>
              </w:rPr>
            </w:pPr>
            <w:r w:rsidRPr="000E777F">
              <w:rPr>
                <w:rFonts w:cs="Arial"/>
                <w:sz w:val="18"/>
                <w:szCs w:val="18"/>
              </w:rPr>
              <w:t xml:space="preserve">The transition of children from emergency or short-term placements to their long-term care arrangements is well planned and appropriate to the child’s age and maturity </w:t>
            </w:r>
          </w:p>
        </w:tc>
        <w:tc>
          <w:tcPr>
            <w:tcW w:w="5103" w:type="dxa"/>
          </w:tcPr>
          <w:p w14:paraId="29B8940A" w14:textId="77777777" w:rsidR="00436504" w:rsidRPr="000E777F" w:rsidRDefault="00436504" w:rsidP="00477479">
            <w:pPr>
              <w:spacing w:before="60" w:after="60"/>
              <w:rPr>
                <w:rFonts w:cs="Arial"/>
                <w:bCs/>
                <w:sz w:val="18"/>
                <w:szCs w:val="18"/>
              </w:rPr>
            </w:pPr>
          </w:p>
        </w:tc>
      </w:tr>
      <w:tr w:rsidR="00436504" w:rsidRPr="000E777F" w14:paraId="51099088" w14:textId="77777777" w:rsidTr="00E900C9">
        <w:trPr>
          <w:cnfStyle w:val="000000100000" w:firstRow="0" w:lastRow="0" w:firstColumn="0" w:lastColumn="0" w:oddVBand="0" w:evenVBand="0" w:oddHBand="1" w:evenHBand="0" w:firstRowFirstColumn="0" w:firstRowLastColumn="0" w:lastRowFirstColumn="0" w:lastRowLastColumn="0"/>
          <w:trHeight w:val="833"/>
        </w:trPr>
        <w:tc>
          <w:tcPr>
            <w:tcW w:w="5103" w:type="dxa"/>
          </w:tcPr>
          <w:p w14:paraId="7EF013D9" w14:textId="77777777" w:rsidR="00436504" w:rsidRPr="000E777F" w:rsidRDefault="00436504" w:rsidP="00477479">
            <w:pPr>
              <w:pStyle w:val="ListParagraph"/>
              <w:numPr>
                <w:ilvl w:val="0"/>
                <w:numId w:val="16"/>
              </w:numPr>
              <w:tabs>
                <w:tab w:val="left" w:pos="426"/>
              </w:tabs>
              <w:spacing w:before="0"/>
              <w:ind w:left="357" w:hanging="357"/>
              <w:contextualSpacing/>
              <w:rPr>
                <w:rFonts w:cs="Arial"/>
                <w:sz w:val="18"/>
                <w:szCs w:val="18"/>
              </w:rPr>
            </w:pPr>
            <w:r w:rsidRPr="000E777F">
              <w:rPr>
                <w:rFonts w:cs="Arial"/>
                <w:sz w:val="18"/>
                <w:szCs w:val="18"/>
              </w:rPr>
              <w:t>Case plans include a permanent placement plan for each child or young person, with clear tasks to achieve permanency planning goals</w:t>
            </w:r>
          </w:p>
        </w:tc>
        <w:tc>
          <w:tcPr>
            <w:tcW w:w="5103" w:type="dxa"/>
          </w:tcPr>
          <w:p w14:paraId="5B366690" w14:textId="77777777" w:rsidR="00436504" w:rsidRPr="000E777F" w:rsidRDefault="00436504" w:rsidP="00477479">
            <w:pPr>
              <w:spacing w:before="60" w:after="60"/>
              <w:rPr>
                <w:rFonts w:cs="Arial"/>
                <w:bCs/>
                <w:sz w:val="18"/>
                <w:szCs w:val="18"/>
              </w:rPr>
            </w:pPr>
          </w:p>
        </w:tc>
      </w:tr>
      <w:tr w:rsidR="00436504" w:rsidRPr="000E777F" w14:paraId="7D955796" w14:textId="77777777" w:rsidTr="00E900C9">
        <w:trPr>
          <w:cnfStyle w:val="000000010000" w:firstRow="0" w:lastRow="0" w:firstColumn="0" w:lastColumn="0" w:oddVBand="0" w:evenVBand="0" w:oddHBand="0" w:evenHBand="1" w:firstRowFirstColumn="0" w:firstRowLastColumn="0" w:lastRowFirstColumn="0" w:lastRowLastColumn="0"/>
          <w:trHeight w:val="592"/>
        </w:trPr>
        <w:tc>
          <w:tcPr>
            <w:tcW w:w="5103" w:type="dxa"/>
          </w:tcPr>
          <w:p w14:paraId="76FA92A9" w14:textId="77777777" w:rsidR="00436504" w:rsidRPr="000E777F" w:rsidRDefault="00436504" w:rsidP="00477479">
            <w:pPr>
              <w:pStyle w:val="ListParagraph"/>
              <w:numPr>
                <w:ilvl w:val="0"/>
                <w:numId w:val="16"/>
              </w:numPr>
              <w:tabs>
                <w:tab w:val="left" w:pos="426"/>
              </w:tabs>
              <w:spacing w:before="0"/>
              <w:ind w:left="357" w:hanging="357"/>
              <w:contextualSpacing/>
              <w:rPr>
                <w:rFonts w:cs="Arial"/>
                <w:sz w:val="18"/>
                <w:szCs w:val="18"/>
              </w:rPr>
            </w:pPr>
            <w:r w:rsidRPr="000E777F">
              <w:rPr>
                <w:rFonts w:cs="Arial"/>
                <w:sz w:val="18"/>
                <w:szCs w:val="18"/>
              </w:rPr>
              <w:t>Plans for moving in care are based on the continuity of existing health, education and social arrangements and the child or young person’s significant relationships</w:t>
            </w:r>
          </w:p>
        </w:tc>
        <w:tc>
          <w:tcPr>
            <w:tcW w:w="5103" w:type="dxa"/>
          </w:tcPr>
          <w:p w14:paraId="05D954C2" w14:textId="77777777" w:rsidR="00436504" w:rsidRPr="000E777F" w:rsidRDefault="00436504" w:rsidP="00477479">
            <w:pPr>
              <w:spacing w:before="60" w:after="60"/>
              <w:rPr>
                <w:rFonts w:cs="Arial"/>
                <w:bCs/>
                <w:sz w:val="18"/>
                <w:szCs w:val="18"/>
              </w:rPr>
            </w:pPr>
          </w:p>
        </w:tc>
      </w:tr>
      <w:tr w:rsidR="00436504" w:rsidRPr="000E777F" w14:paraId="283B5245" w14:textId="77777777" w:rsidTr="00C64BF8">
        <w:trPr>
          <w:cnfStyle w:val="000000100000" w:firstRow="0" w:lastRow="0" w:firstColumn="0" w:lastColumn="0" w:oddVBand="0" w:evenVBand="0" w:oddHBand="1" w:evenHBand="0" w:firstRowFirstColumn="0" w:firstRowLastColumn="0" w:lastRowFirstColumn="0" w:lastRowLastColumn="0"/>
          <w:trHeight w:val="1598"/>
        </w:trPr>
        <w:tc>
          <w:tcPr>
            <w:tcW w:w="5103" w:type="dxa"/>
          </w:tcPr>
          <w:p w14:paraId="654E0FC6" w14:textId="77777777" w:rsidR="00436504" w:rsidRPr="000E777F" w:rsidRDefault="00436504" w:rsidP="00477479">
            <w:pPr>
              <w:pStyle w:val="ListParagraph"/>
              <w:numPr>
                <w:ilvl w:val="0"/>
                <w:numId w:val="16"/>
              </w:numPr>
              <w:tabs>
                <w:tab w:val="left" w:pos="426"/>
              </w:tabs>
              <w:spacing w:before="0"/>
              <w:ind w:left="357" w:hanging="357"/>
              <w:contextualSpacing/>
              <w:rPr>
                <w:rFonts w:cs="Arial"/>
                <w:sz w:val="18"/>
                <w:szCs w:val="18"/>
              </w:rPr>
            </w:pPr>
            <w:r w:rsidRPr="000E777F">
              <w:rPr>
                <w:rFonts w:cs="Arial"/>
                <w:sz w:val="18"/>
                <w:szCs w:val="18"/>
              </w:rPr>
              <w:t>A thorough assessment of the child or young person’s individual circumstances and best interests, including education stability, health care, cultural needs and social arrangements, the views of the child or young person and where appropriate his or her family are considered when planning for permanency</w:t>
            </w:r>
          </w:p>
        </w:tc>
        <w:tc>
          <w:tcPr>
            <w:tcW w:w="5103" w:type="dxa"/>
          </w:tcPr>
          <w:p w14:paraId="7EC0098D" w14:textId="77777777" w:rsidR="00436504" w:rsidRPr="000E777F" w:rsidRDefault="00436504" w:rsidP="00477479">
            <w:pPr>
              <w:spacing w:before="60" w:after="60"/>
              <w:rPr>
                <w:rFonts w:cs="Arial"/>
                <w:bCs/>
                <w:sz w:val="18"/>
                <w:szCs w:val="18"/>
              </w:rPr>
            </w:pPr>
          </w:p>
        </w:tc>
      </w:tr>
      <w:tr w:rsidR="00436504" w:rsidRPr="000E777F" w14:paraId="748EF0F7" w14:textId="77777777" w:rsidTr="00C64BF8">
        <w:trPr>
          <w:cnfStyle w:val="000000010000" w:firstRow="0" w:lastRow="0" w:firstColumn="0" w:lastColumn="0" w:oddVBand="0" w:evenVBand="0" w:oddHBand="0" w:evenHBand="1" w:firstRowFirstColumn="0" w:firstRowLastColumn="0" w:lastRowFirstColumn="0" w:lastRowLastColumn="0"/>
          <w:trHeight w:val="1099"/>
        </w:trPr>
        <w:tc>
          <w:tcPr>
            <w:tcW w:w="5103" w:type="dxa"/>
          </w:tcPr>
          <w:p w14:paraId="06CFF836" w14:textId="77777777" w:rsidR="00436504" w:rsidRPr="000E777F" w:rsidRDefault="00436504" w:rsidP="00477479">
            <w:pPr>
              <w:pStyle w:val="ListParagraph"/>
              <w:numPr>
                <w:ilvl w:val="0"/>
                <w:numId w:val="16"/>
              </w:numPr>
              <w:tabs>
                <w:tab w:val="left" w:pos="426"/>
              </w:tabs>
              <w:spacing w:before="0"/>
              <w:ind w:left="357" w:hanging="357"/>
              <w:contextualSpacing/>
              <w:rPr>
                <w:rFonts w:cs="Arial"/>
                <w:sz w:val="18"/>
                <w:szCs w:val="18"/>
              </w:rPr>
            </w:pPr>
            <w:r w:rsidRPr="000E777F">
              <w:rPr>
                <w:rFonts w:cs="Arial"/>
                <w:sz w:val="18"/>
                <w:szCs w:val="18"/>
              </w:rPr>
              <w:t>Case planning includes a review of all aspects of the child or young person’s care and his or her changing needs and interests, and all participants are provided with a copy of the updated case plan</w:t>
            </w:r>
          </w:p>
        </w:tc>
        <w:tc>
          <w:tcPr>
            <w:tcW w:w="5103" w:type="dxa"/>
          </w:tcPr>
          <w:p w14:paraId="7371EC9B" w14:textId="2DFDA6DA" w:rsidR="00436504" w:rsidRPr="000E777F" w:rsidRDefault="00436504" w:rsidP="00477479">
            <w:pPr>
              <w:spacing w:before="60" w:after="60"/>
              <w:rPr>
                <w:rFonts w:cs="Arial"/>
                <w:bCs/>
                <w:sz w:val="18"/>
                <w:szCs w:val="18"/>
              </w:rPr>
            </w:pPr>
          </w:p>
        </w:tc>
      </w:tr>
      <w:tr w:rsidR="00436504" w:rsidRPr="000E777F" w14:paraId="19C17EEB" w14:textId="77777777" w:rsidTr="00E900C9">
        <w:trPr>
          <w:cnfStyle w:val="000000100000" w:firstRow="0" w:lastRow="0" w:firstColumn="0" w:lastColumn="0" w:oddVBand="0" w:evenVBand="0" w:oddHBand="1" w:evenHBand="0" w:firstRowFirstColumn="0" w:firstRowLastColumn="0" w:lastRowFirstColumn="0" w:lastRowLastColumn="0"/>
          <w:trHeight w:val="885"/>
        </w:trPr>
        <w:tc>
          <w:tcPr>
            <w:tcW w:w="5103" w:type="dxa"/>
          </w:tcPr>
          <w:p w14:paraId="2ABF1AE9" w14:textId="77777777" w:rsidR="00436504" w:rsidRPr="000E777F" w:rsidRDefault="00436504" w:rsidP="00477479">
            <w:pPr>
              <w:pStyle w:val="ListParagraph"/>
              <w:numPr>
                <w:ilvl w:val="0"/>
                <w:numId w:val="16"/>
              </w:numPr>
              <w:tabs>
                <w:tab w:val="left" w:pos="426"/>
              </w:tabs>
              <w:spacing w:before="0"/>
              <w:ind w:left="357" w:hanging="357"/>
              <w:contextualSpacing/>
              <w:rPr>
                <w:rFonts w:cs="Arial"/>
                <w:sz w:val="18"/>
                <w:szCs w:val="18"/>
              </w:rPr>
            </w:pPr>
            <w:r w:rsidRPr="000E777F">
              <w:rPr>
                <w:rFonts w:cs="Arial"/>
                <w:sz w:val="18"/>
                <w:szCs w:val="18"/>
              </w:rPr>
              <w:t>Children and young people in out-of-home care receive a regular, formal review of their case plans, at least annually</w:t>
            </w:r>
          </w:p>
        </w:tc>
        <w:tc>
          <w:tcPr>
            <w:tcW w:w="5103" w:type="dxa"/>
          </w:tcPr>
          <w:p w14:paraId="007814C5" w14:textId="77777777" w:rsidR="00436504" w:rsidRPr="000E777F" w:rsidRDefault="00436504" w:rsidP="00477479">
            <w:pPr>
              <w:spacing w:before="60" w:after="60"/>
              <w:rPr>
                <w:rFonts w:cs="Arial"/>
                <w:bCs/>
                <w:sz w:val="18"/>
                <w:szCs w:val="18"/>
              </w:rPr>
            </w:pPr>
          </w:p>
        </w:tc>
      </w:tr>
      <w:tr w:rsidR="00436504" w:rsidRPr="000E777F" w14:paraId="68E35608" w14:textId="77777777" w:rsidTr="00E900C9">
        <w:trPr>
          <w:cnfStyle w:val="000000010000" w:firstRow="0" w:lastRow="0" w:firstColumn="0" w:lastColumn="0" w:oddVBand="0" w:evenVBand="0" w:oddHBand="0" w:evenHBand="1" w:firstRowFirstColumn="0" w:firstRowLastColumn="0" w:lastRowFirstColumn="0" w:lastRowLastColumn="0"/>
          <w:trHeight w:val="815"/>
        </w:trPr>
        <w:tc>
          <w:tcPr>
            <w:tcW w:w="5103" w:type="dxa"/>
          </w:tcPr>
          <w:p w14:paraId="2F2EBD70" w14:textId="77777777" w:rsidR="00436504" w:rsidRPr="000E777F" w:rsidRDefault="00436504" w:rsidP="00477479">
            <w:pPr>
              <w:pStyle w:val="ListParagraph"/>
              <w:numPr>
                <w:ilvl w:val="0"/>
                <w:numId w:val="16"/>
              </w:numPr>
              <w:tabs>
                <w:tab w:val="left" w:pos="426"/>
              </w:tabs>
              <w:spacing w:before="0"/>
              <w:ind w:left="357" w:hanging="357"/>
              <w:contextualSpacing/>
              <w:rPr>
                <w:rFonts w:cs="Arial"/>
                <w:sz w:val="18"/>
                <w:szCs w:val="18"/>
              </w:rPr>
            </w:pPr>
            <w:r w:rsidRPr="000E777F">
              <w:rPr>
                <w:rFonts w:cs="Arial"/>
                <w:sz w:val="18"/>
                <w:szCs w:val="18"/>
              </w:rPr>
              <w:t>Case meetings or other planning processes include all significant parties and their views (including dissenting views) are recorded</w:t>
            </w:r>
          </w:p>
        </w:tc>
        <w:tc>
          <w:tcPr>
            <w:tcW w:w="5103" w:type="dxa"/>
          </w:tcPr>
          <w:p w14:paraId="2F263C48" w14:textId="6D6A9C5E" w:rsidR="00436504" w:rsidRPr="000E777F" w:rsidRDefault="00436504" w:rsidP="00477479">
            <w:pPr>
              <w:spacing w:before="60" w:after="60"/>
              <w:rPr>
                <w:rFonts w:cs="Arial"/>
                <w:bCs/>
                <w:sz w:val="18"/>
                <w:szCs w:val="18"/>
              </w:rPr>
            </w:pPr>
          </w:p>
        </w:tc>
      </w:tr>
      <w:tr w:rsidR="00145661" w:rsidRPr="000E777F" w14:paraId="71A81448" w14:textId="045D20A7" w:rsidTr="00E900C9">
        <w:trPr>
          <w:cnfStyle w:val="000000100000" w:firstRow="0" w:lastRow="0" w:firstColumn="0" w:lastColumn="0" w:oddVBand="0" w:evenVBand="0" w:oddHBand="1" w:evenHBand="0" w:firstRowFirstColumn="0" w:firstRowLastColumn="0" w:lastRowFirstColumn="0" w:lastRowLastColumn="0"/>
          <w:trHeight w:val="978"/>
        </w:trPr>
        <w:tc>
          <w:tcPr>
            <w:tcW w:w="5103" w:type="dxa"/>
          </w:tcPr>
          <w:p w14:paraId="2CF973AB" w14:textId="55C29A05" w:rsidR="00145661" w:rsidRPr="000E777F" w:rsidRDefault="00145661" w:rsidP="00145661">
            <w:pPr>
              <w:pStyle w:val="ListParagraph"/>
              <w:numPr>
                <w:ilvl w:val="0"/>
                <w:numId w:val="16"/>
              </w:numPr>
              <w:tabs>
                <w:tab w:val="left" w:pos="426"/>
              </w:tabs>
              <w:spacing w:before="0"/>
              <w:ind w:left="357" w:hanging="357"/>
              <w:contextualSpacing/>
              <w:rPr>
                <w:rFonts w:cs="Arial"/>
                <w:sz w:val="18"/>
                <w:szCs w:val="18"/>
              </w:rPr>
            </w:pPr>
            <w:r w:rsidRPr="000E777F">
              <w:rPr>
                <w:rFonts w:cs="Arial"/>
                <w:sz w:val="18"/>
                <w:szCs w:val="18"/>
              </w:rPr>
              <w:t>Decisions are recorded on each child or young person’s case plan and the records include the timeframe and person responsible for planned actions</w:t>
            </w:r>
          </w:p>
        </w:tc>
        <w:tc>
          <w:tcPr>
            <w:tcW w:w="5103" w:type="dxa"/>
          </w:tcPr>
          <w:p w14:paraId="78D72B61" w14:textId="6DBF0F80" w:rsidR="00145661" w:rsidRPr="000E777F" w:rsidRDefault="00145661" w:rsidP="00145661">
            <w:pPr>
              <w:spacing w:before="60" w:after="60"/>
              <w:rPr>
                <w:rFonts w:cs="Arial"/>
                <w:sz w:val="18"/>
                <w:szCs w:val="18"/>
              </w:rPr>
            </w:pPr>
          </w:p>
        </w:tc>
      </w:tr>
      <w:tr w:rsidR="00477479" w:rsidRPr="000E777F" w14:paraId="4AA0C936" w14:textId="77777777" w:rsidTr="00E900C9">
        <w:trPr>
          <w:cnfStyle w:val="000000010000" w:firstRow="0" w:lastRow="0" w:firstColumn="0" w:lastColumn="0" w:oddVBand="0" w:evenVBand="0" w:oddHBand="0" w:evenHBand="1" w:firstRowFirstColumn="0" w:firstRowLastColumn="0" w:lastRowFirstColumn="0" w:lastRowLastColumn="0"/>
          <w:trHeight w:val="978"/>
        </w:trPr>
        <w:tc>
          <w:tcPr>
            <w:tcW w:w="5103" w:type="dxa"/>
          </w:tcPr>
          <w:p w14:paraId="33722B8E" w14:textId="2A08ACD9" w:rsidR="00477479" w:rsidRPr="000E777F" w:rsidRDefault="00477479" w:rsidP="00145661">
            <w:pPr>
              <w:pStyle w:val="ListParagraph"/>
              <w:numPr>
                <w:ilvl w:val="0"/>
                <w:numId w:val="16"/>
              </w:numPr>
              <w:tabs>
                <w:tab w:val="left" w:pos="426"/>
              </w:tabs>
              <w:spacing w:before="0"/>
              <w:ind w:left="357" w:hanging="357"/>
              <w:contextualSpacing/>
              <w:rPr>
                <w:rFonts w:cs="Arial"/>
                <w:sz w:val="18"/>
                <w:szCs w:val="18"/>
              </w:rPr>
            </w:pPr>
            <w:r w:rsidRPr="000E777F">
              <w:rPr>
                <w:rFonts w:cs="Arial"/>
                <w:sz w:val="18"/>
                <w:szCs w:val="18"/>
              </w:rPr>
              <w:t>Leaving care plans are developed for each young person prior to leaving care and planning for leaving care begins when the child or young person reaches 15 years of age</w:t>
            </w:r>
          </w:p>
        </w:tc>
        <w:tc>
          <w:tcPr>
            <w:tcW w:w="5103" w:type="dxa"/>
          </w:tcPr>
          <w:p w14:paraId="3DFDBF4D" w14:textId="77777777" w:rsidR="00477479" w:rsidRPr="000E777F" w:rsidRDefault="00477479" w:rsidP="00145661">
            <w:pPr>
              <w:spacing w:before="60" w:after="60"/>
              <w:rPr>
                <w:rFonts w:cs="Arial"/>
                <w:bCs/>
                <w:sz w:val="18"/>
                <w:szCs w:val="18"/>
              </w:rPr>
            </w:pPr>
          </w:p>
        </w:tc>
      </w:tr>
    </w:tbl>
    <w:p w14:paraId="7490BAEA" w14:textId="06B661CD" w:rsidR="00436504" w:rsidRDefault="00436504" w:rsidP="00436504">
      <w:pPr>
        <w:rPr>
          <w:rFonts w:ascii="Arial" w:hAnsi="Arial" w:cs="Arial"/>
          <w:szCs w:val="22"/>
        </w:rPr>
      </w:pPr>
      <w:r w:rsidRPr="00D078CE">
        <w:rPr>
          <w:rFonts w:ascii="Arial" w:hAnsi="Arial" w:cs="Arial"/>
          <w:szCs w:val="22"/>
        </w:rPr>
        <w:br w:type="page"/>
      </w:r>
    </w:p>
    <w:p w14:paraId="5A682D51" w14:textId="73EE14FA" w:rsidR="002B0CAE" w:rsidRDefault="002B0CAE" w:rsidP="00E900C9">
      <w:pPr>
        <w:pStyle w:val="Heading2"/>
        <w:numPr>
          <w:ilvl w:val="0"/>
          <w:numId w:val="34"/>
        </w:numPr>
        <w:rPr>
          <w:szCs w:val="22"/>
        </w:rPr>
      </w:pPr>
      <w:bookmarkStart w:id="18" w:name="_Toc96441282"/>
      <w:r w:rsidRPr="00145642">
        <w:lastRenderedPageBreak/>
        <w:t>Case</w:t>
      </w:r>
      <w:r>
        <w:t>w</w:t>
      </w:r>
      <w:r w:rsidRPr="00145642">
        <w:t xml:space="preserve">ork and </w:t>
      </w:r>
      <w:r>
        <w:t>m</w:t>
      </w:r>
      <w:r w:rsidRPr="00145642">
        <w:t xml:space="preserve">onitoring </w:t>
      </w:r>
      <w:r>
        <w:t>p</w:t>
      </w:r>
      <w:r w:rsidRPr="00145642">
        <w:t>lacements</w:t>
      </w:r>
      <w:bookmarkEnd w:id="18"/>
    </w:p>
    <w:p w14:paraId="16F36399" w14:textId="1D13FF42" w:rsidR="002B0CAE" w:rsidRPr="002B0CAE" w:rsidRDefault="002B0CAE" w:rsidP="002B0CAE">
      <w:pPr>
        <w:pStyle w:val="Subtitle"/>
        <w:rPr>
          <w:szCs w:val="22"/>
        </w:rPr>
      </w:pPr>
      <w:r w:rsidRPr="00145642">
        <w:t>Children and young people have stable placements that meet their changing needs</w:t>
      </w:r>
    </w:p>
    <w:tbl>
      <w:tblPr>
        <w:tblStyle w:val="NSWGovernmentTableAlternate"/>
        <w:tblW w:w="10206" w:type="dxa"/>
        <w:tblLook w:val="04A0" w:firstRow="1" w:lastRow="0" w:firstColumn="1" w:lastColumn="0" w:noHBand="0" w:noVBand="1"/>
      </w:tblPr>
      <w:tblGrid>
        <w:gridCol w:w="5103"/>
        <w:gridCol w:w="5103"/>
      </w:tblGrid>
      <w:tr w:rsidR="00436504" w:rsidRPr="00D078CE" w14:paraId="77D72516" w14:textId="77777777" w:rsidTr="000E777F">
        <w:trPr>
          <w:cnfStyle w:val="100000000000" w:firstRow="1" w:lastRow="0" w:firstColumn="0" w:lastColumn="0" w:oddVBand="0" w:evenVBand="0" w:oddHBand="0" w:evenHBand="0" w:firstRowFirstColumn="0" w:firstRowLastColumn="0" w:lastRowFirstColumn="0" w:lastRowLastColumn="0"/>
          <w:tblHeader/>
        </w:trPr>
        <w:tc>
          <w:tcPr>
            <w:tcW w:w="5103" w:type="dxa"/>
          </w:tcPr>
          <w:p w14:paraId="613E36B4" w14:textId="77777777" w:rsidR="00436504" w:rsidRPr="00D078CE" w:rsidRDefault="00436504" w:rsidP="000E777F">
            <w:pPr>
              <w:pStyle w:val="TableHeading"/>
              <w:rPr>
                <w:b w:val="0"/>
              </w:rPr>
            </w:pPr>
            <w:r>
              <w:t>Indicators of compliance</w:t>
            </w:r>
          </w:p>
        </w:tc>
        <w:tc>
          <w:tcPr>
            <w:tcW w:w="5103" w:type="dxa"/>
          </w:tcPr>
          <w:p w14:paraId="2AC58DA1" w14:textId="7B15CEE5" w:rsidR="00436504" w:rsidRPr="00D078CE" w:rsidRDefault="00436504" w:rsidP="000E777F">
            <w:pPr>
              <w:pStyle w:val="TableHeading"/>
              <w:rPr>
                <w:b w:val="0"/>
              </w:rPr>
            </w:pPr>
            <w:r w:rsidRPr="00D078CE">
              <w:t xml:space="preserve">Location of </w:t>
            </w:r>
            <w:r w:rsidR="00F36225">
              <w:t>e</w:t>
            </w:r>
            <w:r w:rsidRPr="00D078CE">
              <w:t>vidence</w:t>
            </w:r>
          </w:p>
        </w:tc>
      </w:tr>
      <w:tr w:rsidR="00436504" w:rsidRPr="000E777F" w14:paraId="191355B8" w14:textId="77777777" w:rsidTr="00C64BF8">
        <w:trPr>
          <w:cnfStyle w:val="000000100000" w:firstRow="0" w:lastRow="0" w:firstColumn="0" w:lastColumn="0" w:oddVBand="0" w:evenVBand="0" w:oddHBand="1" w:evenHBand="0" w:firstRowFirstColumn="0" w:firstRowLastColumn="0" w:lastRowFirstColumn="0" w:lastRowLastColumn="0"/>
          <w:trHeight w:val="1039"/>
        </w:trPr>
        <w:tc>
          <w:tcPr>
            <w:tcW w:w="5103" w:type="dxa"/>
          </w:tcPr>
          <w:p w14:paraId="13B6C7C3" w14:textId="77777777" w:rsidR="00436504" w:rsidRPr="000E777F" w:rsidRDefault="00436504" w:rsidP="00041255">
            <w:pPr>
              <w:pStyle w:val="ListParagraph"/>
              <w:numPr>
                <w:ilvl w:val="0"/>
                <w:numId w:val="17"/>
              </w:numPr>
              <w:tabs>
                <w:tab w:val="left" w:pos="426"/>
              </w:tabs>
              <w:spacing w:before="0"/>
              <w:ind w:left="357" w:hanging="357"/>
              <w:contextualSpacing/>
              <w:rPr>
                <w:rFonts w:cs="Arial"/>
                <w:sz w:val="18"/>
                <w:szCs w:val="18"/>
              </w:rPr>
            </w:pPr>
            <w:r w:rsidRPr="000E777F">
              <w:rPr>
                <w:rFonts w:cs="Arial"/>
                <w:sz w:val="18"/>
                <w:szCs w:val="18"/>
              </w:rPr>
              <w:t>Monitoring practices include regular contact and consultation with children and young people and the people caring for them</w:t>
            </w:r>
          </w:p>
        </w:tc>
        <w:tc>
          <w:tcPr>
            <w:tcW w:w="5103" w:type="dxa"/>
          </w:tcPr>
          <w:p w14:paraId="661A4699" w14:textId="03F01F36" w:rsidR="002B0CAE" w:rsidRPr="000E777F" w:rsidRDefault="002B0CAE" w:rsidP="002B0CAE">
            <w:pPr>
              <w:rPr>
                <w:rFonts w:cs="Arial"/>
                <w:sz w:val="18"/>
                <w:szCs w:val="18"/>
              </w:rPr>
            </w:pPr>
          </w:p>
        </w:tc>
      </w:tr>
      <w:tr w:rsidR="00436504" w:rsidRPr="000E777F" w14:paraId="7AC8AE19" w14:textId="77777777" w:rsidTr="00E900C9">
        <w:trPr>
          <w:cnfStyle w:val="000000010000" w:firstRow="0" w:lastRow="0" w:firstColumn="0" w:lastColumn="0" w:oddVBand="0" w:evenVBand="0" w:oddHBand="0" w:evenHBand="1" w:firstRowFirstColumn="0" w:firstRowLastColumn="0" w:lastRowFirstColumn="0" w:lastRowLastColumn="0"/>
          <w:trHeight w:val="973"/>
        </w:trPr>
        <w:tc>
          <w:tcPr>
            <w:tcW w:w="5103" w:type="dxa"/>
          </w:tcPr>
          <w:p w14:paraId="15CC2A2B" w14:textId="77777777" w:rsidR="00436504" w:rsidRPr="000E777F" w:rsidRDefault="00436504" w:rsidP="00041255">
            <w:pPr>
              <w:pStyle w:val="ListParagraph"/>
              <w:numPr>
                <w:ilvl w:val="0"/>
                <w:numId w:val="17"/>
              </w:numPr>
              <w:tabs>
                <w:tab w:val="left" w:pos="426"/>
              </w:tabs>
              <w:spacing w:before="0"/>
              <w:ind w:left="357" w:hanging="357"/>
              <w:contextualSpacing/>
              <w:rPr>
                <w:rFonts w:cs="Arial"/>
                <w:sz w:val="18"/>
                <w:szCs w:val="18"/>
              </w:rPr>
            </w:pPr>
            <w:r w:rsidRPr="000E777F">
              <w:rPr>
                <w:rFonts w:cs="Arial"/>
                <w:sz w:val="18"/>
                <w:szCs w:val="18"/>
              </w:rPr>
              <w:t>People working with and caring for children and young people are supported to provide permanent and stable placements</w:t>
            </w:r>
          </w:p>
        </w:tc>
        <w:tc>
          <w:tcPr>
            <w:tcW w:w="5103" w:type="dxa"/>
          </w:tcPr>
          <w:p w14:paraId="547A818C" w14:textId="77777777" w:rsidR="00436504" w:rsidRPr="000E777F" w:rsidRDefault="00436504" w:rsidP="00BF0563">
            <w:pPr>
              <w:spacing w:before="60" w:after="60"/>
              <w:rPr>
                <w:rFonts w:cs="Arial"/>
                <w:bCs/>
                <w:sz w:val="18"/>
                <w:szCs w:val="18"/>
              </w:rPr>
            </w:pPr>
          </w:p>
        </w:tc>
      </w:tr>
      <w:tr w:rsidR="00436504" w:rsidRPr="000E777F" w14:paraId="432C422E" w14:textId="77777777" w:rsidTr="00E900C9">
        <w:trPr>
          <w:cnfStyle w:val="000000100000" w:firstRow="0" w:lastRow="0" w:firstColumn="0" w:lastColumn="0" w:oddVBand="0" w:evenVBand="0" w:oddHBand="1" w:evenHBand="0" w:firstRowFirstColumn="0" w:firstRowLastColumn="0" w:lastRowFirstColumn="0" w:lastRowLastColumn="0"/>
          <w:trHeight w:val="833"/>
        </w:trPr>
        <w:tc>
          <w:tcPr>
            <w:tcW w:w="5103" w:type="dxa"/>
          </w:tcPr>
          <w:p w14:paraId="7FCBF7E7" w14:textId="77777777" w:rsidR="00436504" w:rsidRPr="000E777F" w:rsidRDefault="00436504" w:rsidP="00041255">
            <w:pPr>
              <w:pStyle w:val="ListParagraph"/>
              <w:numPr>
                <w:ilvl w:val="0"/>
                <w:numId w:val="17"/>
              </w:numPr>
              <w:tabs>
                <w:tab w:val="left" w:pos="426"/>
              </w:tabs>
              <w:spacing w:before="0"/>
              <w:ind w:left="357" w:hanging="357"/>
              <w:contextualSpacing/>
              <w:rPr>
                <w:rFonts w:cs="Arial"/>
                <w:sz w:val="18"/>
                <w:szCs w:val="18"/>
              </w:rPr>
            </w:pPr>
            <w:r w:rsidRPr="000E777F">
              <w:rPr>
                <w:rFonts w:cs="Arial"/>
                <w:sz w:val="18"/>
                <w:szCs w:val="18"/>
              </w:rPr>
              <w:t xml:space="preserve">Caseworkers act to resolve issues and concerns in a timely manner to avoid disruptions to placements </w:t>
            </w:r>
          </w:p>
        </w:tc>
        <w:tc>
          <w:tcPr>
            <w:tcW w:w="5103" w:type="dxa"/>
          </w:tcPr>
          <w:p w14:paraId="4EF25ED0" w14:textId="77777777" w:rsidR="00436504" w:rsidRPr="000E777F" w:rsidRDefault="00436504" w:rsidP="00BF0563">
            <w:pPr>
              <w:spacing w:before="60" w:after="60"/>
              <w:rPr>
                <w:rFonts w:cs="Arial"/>
                <w:bCs/>
                <w:sz w:val="18"/>
                <w:szCs w:val="18"/>
              </w:rPr>
            </w:pPr>
          </w:p>
        </w:tc>
      </w:tr>
      <w:tr w:rsidR="00436504" w:rsidRPr="000E777F" w14:paraId="2C76CA41" w14:textId="77777777" w:rsidTr="00C64BF8">
        <w:trPr>
          <w:cnfStyle w:val="000000010000" w:firstRow="0" w:lastRow="0" w:firstColumn="0" w:lastColumn="0" w:oddVBand="0" w:evenVBand="0" w:oddHBand="0" w:evenHBand="1" w:firstRowFirstColumn="0" w:firstRowLastColumn="0" w:lastRowFirstColumn="0" w:lastRowLastColumn="0"/>
          <w:trHeight w:val="940"/>
        </w:trPr>
        <w:tc>
          <w:tcPr>
            <w:tcW w:w="5103" w:type="dxa"/>
          </w:tcPr>
          <w:p w14:paraId="13F3B8C7" w14:textId="77777777" w:rsidR="00436504" w:rsidRPr="000E777F" w:rsidRDefault="00436504" w:rsidP="00041255">
            <w:pPr>
              <w:pStyle w:val="ListParagraph"/>
              <w:numPr>
                <w:ilvl w:val="0"/>
                <w:numId w:val="17"/>
              </w:numPr>
              <w:tabs>
                <w:tab w:val="left" w:pos="426"/>
              </w:tabs>
              <w:spacing w:before="0"/>
              <w:ind w:left="357" w:hanging="357"/>
              <w:contextualSpacing/>
              <w:rPr>
                <w:rFonts w:cs="Arial"/>
                <w:sz w:val="18"/>
                <w:szCs w:val="18"/>
              </w:rPr>
            </w:pPr>
            <w:r w:rsidRPr="000E777F">
              <w:rPr>
                <w:rFonts w:cs="Arial"/>
                <w:sz w:val="18"/>
                <w:szCs w:val="18"/>
              </w:rPr>
              <w:t xml:space="preserve">Where appropriate, respite arrangements are provided to support placements </w:t>
            </w:r>
          </w:p>
        </w:tc>
        <w:tc>
          <w:tcPr>
            <w:tcW w:w="5103" w:type="dxa"/>
          </w:tcPr>
          <w:p w14:paraId="08046A83" w14:textId="77777777" w:rsidR="00436504" w:rsidRPr="000E777F" w:rsidRDefault="00436504" w:rsidP="00BF0563">
            <w:pPr>
              <w:spacing w:before="60" w:after="60"/>
              <w:rPr>
                <w:rFonts w:cs="Arial"/>
                <w:bCs/>
                <w:sz w:val="18"/>
                <w:szCs w:val="18"/>
              </w:rPr>
            </w:pPr>
          </w:p>
        </w:tc>
      </w:tr>
      <w:tr w:rsidR="00436504" w:rsidRPr="000E777F" w14:paraId="678E2442" w14:textId="77777777" w:rsidTr="00E900C9">
        <w:trPr>
          <w:cnfStyle w:val="000000100000" w:firstRow="0" w:lastRow="0" w:firstColumn="0" w:lastColumn="0" w:oddVBand="0" w:evenVBand="0" w:oddHBand="1" w:evenHBand="0" w:firstRowFirstColumn="0" w:firstRowLastColumn="0" w:lastRowFirstColumn="0" w:lastRowLastColumn="0"/>
          <w:trHeight w:val="1134"/>
        </w:trPr>
        <w:tc>
          <w:tcPr>
            <w:tcW w:w="5103" w:type="dxa"/>
          </w:tcPr>
          <w:p w14:paraId="6439EEF6" w14:textId="10ACA7E0" w:rsidR="00436504" w:rsidRPr="000E777F" w:rsidRDefault="00436504" w:rsidP="00041255">
            <w:pPr>
              <w:pStyle w:val="ListParagraph"/>
              <w:numPr>
                <w:ilvl w:val="0"/>
                <w:numId w:val="17"/>
              </w:numPr>
              <w:tabs>
                <w:tab w:val="left" w:pos="426"/>
              </w:tabs>
              <w:spacing w:before="0"/>
              <w:ind w:left="357" w:hanging="357"/>
              <w:contextualSpacing/>
              <w:rPr>
                <w:rFonts w:cs="Arial"/>
                <w:sz w:val="18"/>
                <w:szCs w:val="18"/>
              </w:rPr>
            </w:pPr>
            <w:r w:rsidRPr="000E777F">
              <w:rPr>
                <w:rFonts w:cs="Arial"/>
                <w:sz w:val="18"/>
                <w:szCs w:val="18"/>
              </w:rPr>
              <w:t>Where an agency believes respite or another support or action is necessary to support the placement but is refused by the carer, a placement review is undertaken</w:t>
            </w:r>
          </w:p>
        </w:tc>
        <w:tc>
          <w:tcPr>
            <w:tcW w:w="5103" w:type="dxa"/>
          </w:tcPr>
          <w:p w14:paraId="1D913AEC" w14:textId="77777777" w:rsidR="00436504" w:rsidRPr="000E777F" w:rsidRDefault="00436504" w:rsidP="00BF0563">
            <w:pPr>
              <w:spacing w:before="60" w:after="60"/>
              <w:rPr>
                <w:rFonts w:cs="Arial"/>
                <w:bCs/>
                <w:sz w:val="18"/>
                <w:szCs w:val="18"/>
              </w:rPr>
            </w:pPr>
          </w:p>
        </w:tc>
      </w:tr>
      <w:tr w:rsidR="00436504" w:rsidRPr="000E777F" w14:paraId="23247E7F" w14:textId="77777777" w:rsidTr="00C64BF8">
        <w:trPr>
          <w:cnfStyle w:val="000000010000" w:firstRow="0" w:lastRow="0" w:firstColumn="0" w:lastColumn="0" w:oddVBand="0" w:evenVBand="0" w:oddHBand="0" w:evenHBand="1" w:firstRowFirstColumn="0" w:firstRowLastColumn="0" w:lastRowFirstColumn="0" w:lastRowLastColumn="0"/>
          <w:trHeight w:val="915"/>
        </w:trPr>
        <w:tc>
          <w:tcPr>
            <w:tcW w:w="5103" w:type="dxa"/>
          </w:tcPr>
          <w:p w14:paraId="5311DE7A" w14:textId="77777777" w:rsidR="00436504" w:rsidRPr="000E777F" w:rsidRDefault="00436504" w:rsidP="00041255">
            <w:pPr>
              <w:pStyle w:val="ListParagraph"/>
              <w:numPr>
                <w:ilvl w:val="0"/>
                <w:numId w:val="17"/>
              </w:numPr>
              <w:tabs>
                <w:tab w:val="left" w:pos="426"/>
              </w:tabs>
              <w:spacing w:before="0"/>
              <w:ind w:left="357" w:hanging="357"/>
              <w:contextualSpacing/>
              <w:rPr>
                <w:rFonts w:cs="Arial"/>
                <w:sz w:val="18"/>
                <w:szCs w:val="18"/>
              </w:rPr>
            </w:pPr>
            <w:r w:rsidRPr="000E777F">
              <w:rPr>
                <w:rFonts w:cs="Arial"/>
                <w:sz w:val="18"/>
                <w:szCs w:val="18"/>
              </w:rPr>
              <w:t>Changes to placement arrangements are kept to a minimum</w:t>
            </w:r>
          </w:p>
        </w:tc>
        <w:tc>
          <w:tcPr>
            <w:tcW w:w="5103" w:type="dxa"/>
          </w:tcPr>
          <w:p w14:paraId="6F90DABD" w14:textId="77777777" w:rsidR="00436504" w:rsidRPr="000E777F" w:rsidRDefault="00436504" w:rsidP="00BF0563">
            <w:pPr>
              <w:spacing w:before="60" w:after="60"/>
              <w:rPr>
                <w:rFonts w:cs="Arial"/>
                <w:bCs/>
                <w:sz w:val="18"/>
                <w:szCs w:val="18"/>
              </w:rPr>
            </w:pPr>
          </w:p>
        </w:tc>
      </w:tr>
      <w:tr w:rsidR="00436504" w:rsidRPr="000E777F" w14:paraId="300DAE77" w14:textId="77777777" w:rsidTr="00C64BF8">
        <w:trPr>
          <w:cnfStyle w:val="000000100000" w:firstRow="0" w:lastRow="0" w:firstColumn="0" w:lastColumn="0" w:oddVBand="0" w:evenVBand="0" w:oddHBand="1" w:evenHBand="0" w:firstRowFirstColumn="0" w:firstRowLastColumn="0" w:lastRowFirstColumn="0" w:lastRowLastColumn="0"/>
          <w:trHeight w:val="976"/>
        </w:trPr>
        <w:tc>
          <w:tcPr>
            <w:tcW w:w="5103" w:type="dxa"/>
          </w:tcPr>
          <w:p w14:paraId="4A158F19" w14:textId="77777777" w:rsidR="00436504" w:rsidRPr="000E777F" w:rsidRDefault="00436504" w:rsidP="00041255">
            <w:pPr>
              <w:pStyle w:val="ListParagraph"/>
              <w:numPr>
                <w:ilvl w:val="0"/>
                <w:numId w:val="17"/>
              </w:numPr>
              <w:tabs>
                <w:tab w:val="left" w:pos="426"/>
              </w:tabs>
              <w:spacing w:before="0"/>
              <w:ind w:left="357" w:hanging="357"/>
              <w:contextualSpacing/>
              <w:rPr>
                <w:rFonts w:cs="Arial"/>
                <w:sz w:val="18"/>
                <w:szCs w:val="18"/>
              </w:rPr>
            </w:pPr>
            <w:r w:rsidRPr="000E777F">
              <w:rPr>
                <w:rFonts w:cs="Arial"/>
                <w:sz w:val="18"/>
                <w:szCs w:val="18"/>
              </w:rPr>
              <w:t>Children and young people are supported through all placement changes, whether planned or unplanned</w:t>
            </w:r>
          </w:p>
        </w:tc>
        <w:tc>
          <w:tcPr>
            <w:tcW w:w="5103" w:type="dxa"/>
          </w:tcPr>
          <w:p w14:paraId="381F9E6E" w14:textId="77777777" w:rsidR="00436504" w:rsidRPr="000E777F" w:rsidRDefault="00436504" w:rsidP="00BF0563">
            <w:pPr>
              <w:spacing w:before="60" w:after="60"/>
              <w:rPr>
                <w:rFonts w:cs="Arial"/>
                <w:bCs/>
                <w:sz w:val="18"/>
                <w:szCs w:val="18"/>
              </w:rPr>
            </w:pPr>
          </w:p>
        </w:tc>
      </w:tr>
      <w:tr w:rsidR="00436504" w:rsidRPr="000E777F" w14:paraId="1C114A84" w14:textId="77777777" w:rsidTr="00C64BF8">
        <w:trPr>
          <w:cnfStyle w:val="000000010000" w:firstRow="0" w:lastRow="0" w:firstColumn="0" w:lastColumn="0" w:oddVBand="0" w:evenVBand="0" w:oddHBand="0" w:evenHBand="1" w:firstRowFirstColumn="0" w:firstRowLastColumn="0" w:lastRowFirstColumn="0" w:lastRowLastColumn="0"/>
          <w:trHeight w:val="1308"/>
        </w:trPr>
        <w:tc>
          <w:tcPr>
            <w:tcW w:w="5103" w:type="dxa"/>
          </w:tcPr>
          <w:p w14:paraId="17EAD02B" w14:textId="77777777" w:rsidR="00436504" w:rsidRPr="000E777F" w:rsidRDefault="00436504" w:rsidP="00041255">
            <w:pPr>
              <w:pStyle w:val="ListParagraph"/>
              <w:numPr>
                <w:ilvl w:val="0"/>
                <w:numId w:val="17"/>
              </w:numPr>
              <w:tabs>
                <w:tab w:val="left" w:pos="426"/>
              </w:tabs>
              <w:spacing w:before="0"/>
              <w:ind w:left="357" w:hanging="357"/>
              <w:contextualSpacing/>
              <w:rPr>
                <w:rFonts w:cs="Arial"/>
                <w:sz w:val="18"/>
                <w:szCs w:val="18"/>
              </w:rPr>
            </w:pPr>
            <w:r w:rsidRPr="000E777F">
              <w:rPr>
                <w:rFonts w:cs="Arial"/>
                <w:sz w:val="18"/>
                <w:szCs w:val="18"/>
              </w:rPr>
              <w:t>All relevant information about a child or young person is provided to the designated agency that is assuming responsibility for the child or young person, and to the people who will care for the child or young person</w:t>
            </w:r>
          </w:p>
        </w:tc>
        <w:tc>
          <w:tcPr>
            <w:tcW w:w="5103" w:type="dxa"/>
          </w:tcPr>
          <w:p w14:paraId="2640B94B" w14:textId="77777777" w:rsidR="00436504" w:rsidRPr="000E777F" w:rsidRDefault="00436504" w:rsidP="00BF0563">
            <w:pPr>
              <w:spacing w:before="60" w:after="60"/>
              <w:rPr>
                <w:rFonts w:cs="Arial"/>
                <w:bCs/>
                <w:sz w:val="18"/>
                <w:szCs w:val="18"/>
              </w:rPr>
            </w:pPr>
          </w:p>
        </w:tc>
      </w:tr>
    </w:tbl>
    <w:p w14:paraId="5F2E76C7" w14:textId="77777777" w:rsidR="002B0CAE" w:rsidRDefault="002B0CAE">
      <w:pPr>
        <w:rPr>
          <w:rFonts w:cs="Arial"/>
          <w:color w:val="000000"/>
          <w:szCs w:val="20"/>
        </w:rPr>
      </w:pPr>
      <w:r>
        <w:br w:type="page"/>
      </w:r>
    </w:p>
    <w:p w14:paraId="4B38D871" w14:textId="44D9BD23" w:rsidR="00436504" w:rsidRPr="00D078CE" w:rsidRDefault="002B0CAE" w:rsidP="00E900C9">
      <w:pPr>
        <w:pStyle w:val="Heading2"/>
        <w:numPr>
          <w:ilvl w:val="0"/>
          <w:numId w:val="34"/>
        </w:numPr>
      </w:pPr>
      <w:bookmarkStart w:id="19" w:name="_Toc96441283"/>
      <w:r w:rsidRPr="00145642">
        <w:lastRenderedPageBreak/>
        <w:t>Post</w:t>
      </w:r>
      <w:r w:rsidR="00DB52CD">
        <w:t>-adop</w:t>
      </w:r>
      <w:r w:rsidRPr="00145642">
        <w:t xml:space="preserve">tion </w:t>
      </w:r>
      <w:r w:rsidR="00DB52CD">
        <w:t>s</w:t>
      </w:r>
      <w:r w:rsidRPr="00145642">
        <w:t>upport (</w:t>
      </w:r>
      <w:r w:rsidR="00DB52CD">
        <w:t>a</w:t>
      </w:r>
      <w:r w:rsidRPr="00145642">
        <w:t>doption only)</w:t>
      </w:r>
      <w:bookmarkEnd w:id="19"/>
    </w:p>
    <w:p w14:paraId="5ED453C5" w14:textId="23345A86" w:rsidR="00436504" w:rsidRDefault="002B0CAE" w:rsidP="002B0CAE">
      <w:pPr>
        <w:pStyle w:val="Subtitle"/>
        <w:rPr>
          <w:szCs w:val="22"/>
        </w:rPr>
      </w:pPr>
      <w:r w:rsidRPr="00145642">
        <w:t>People affected by adoption receive appropriate information and support</w:t>
      </w:r>
    </w:p>
    <w:tbl>
      <w:tblPr>
        <w:tblStyle w:val="NSWGovernmentTableAlternate"/>
        <w:tblW w:w="10206" w:type="dxa"/>
        <w:tblLook w:val="04A0" w:firstRow="1" w:lastRow="0" w:firstColumn="1" w:lastColumn="0" w:noHBand="0" w:noVBand="1"/>
      </w:tblPr>
      <w:tblGrid>
        <w:gridCol w:w="5103"/>
        <w:gridCol w:w="5103"/>
      </w:tblGrid>
      <w:tr w:rsidR="00436504" w:rsidRPr="00D078CE" w14:paraId="0E16630D" w14:textId="77777777" w:rsidTr="000E777F">
        <w:trPr>
          <w:cnfStyle w:val="100000000000" w:firstRow="1" w:lastRow="0" w:firstColumn="0" w:lastColumn="0" w:oddVBand="0" w:evenVBand="0" w:oddHBand="0" w:evenHBand="0" w:firstRowFirstColumn="0" w:firstRowLastColumn="0" w:lastRowFirstColumn="0" w:lastRowLastColumn="0"/>
          <w:tblHeader/>
        </w:trPr>
        <w:tc>
          <w:tcPr>
            <w:tcW w:w="5103" w:type="dxa"/>
          </w:tcPr>
          <w:p w14:paraId="69147E9F" w14:textId="77777777" w:rsidR="00436504" w:rsidRPr="00D078CE" w:rsidRDefault="00436504" w:rsidP="000E777F">
            <w:pPr>
              <w:pStyle w:val="TableHeading"/>
              <w:rPr>
                <w:b w:val="0"/>
              </w:rPr>
            </w:pPr>
            <w:r>
              <w:t>Indicators of compliance</w:t>
            </w:r>
          </w:p>
        </w:tc>
        <w:tc>
          <w:tcPr>
            <w:tcW w:w="5103" w:type="dxa"/>
          </w:tcPr>
          <w:p w14:paraId="524A7925" w14:textId="4EB505DD" w:rsidR="00436504" w:rsidRPr="00D078CE" w:rsidRDefault="00436504" w:rsidP="000E777F">
            <w:pPr>
              <w:pStyle w:val="TableHeading"/>
              <w:rPr>
                <w:b w:val="0"/>
              </w:rPr>
            </w:pPr>
            <w:r w:rsidRPr="00D078CE">
              <w:t xml:space="preserve">Location of </w:t>
            </w:r>
            <w:r w:rsidR="00F36225">
              <w:t>e</w:t>
            </w:r>
            <w:r w:rsidRPr="00D078CE">
              <w:t>vidence</w:t>
            </w:r>
          </w:p>
        </w:tc>
      </w:tr>
      <w:tr w:rsidR="00436504" w:rsidRPr="000E777F" w14:paraId="5E5DE6BB" w14:textId="77777777" w:rsidTr="00E900C9">
        <w:trPr>
          <w:cnfStyle w:val="000000100000" w:firstRow="0" w:lastRow="0" w:firstColumn="0" w:lastColumn="0" w:oddVBand="0" w:evenVBand="0" w:oddHBand="1" w:evenHBand="0" w:firstRowFirstColumn="0" w:firstRowLastColumn="0" w:lastRowFirstColumn="0" w:lastRowLastColumn="0"/>
          <w:trHeight w:val="1166"/>
        </w:trPr>
        <w:tc>
          <w:tcPr>
            <w:tcW w:w="5103" w:type="dxa"/>
          </w:tcPr>
          <w:p w14:paraId="0BE29EB3" w14:textId="77777777" w:rsidR="00436504" w:rsidRPr="000E777F" w:rsidRDefault="00436504" w:rsidP="00041255">
            <w:pPr>
              <w:pStyle w:val="ListParagraph"/>
              <w:numPr>
                <w:ilvl w:val="0"/>
                <w:numId w:val="20"/>
              </w:numPr>
              <w:tabs>
                <w:tab w:val="left" w:pos="426"/>
              </w:tabs>
              <w:spacing w:before="0"/>
              <w:ind w:left="357" w:hanging="357"/>
              <w:contextualSpacing/>
              <w:rPr>
                <w:rFonts w:cs="Arial"/>
                <w:sz w:val="18"/>
                <w:szCs w:val="18"/>
              </w:rPr>
            </w:pPr>
            <w:r w:rsidRPr="000E777F">
              <w:rPr>
                <w:rFonts w:cs="Arial"/>
                <w:sz w:val="18"/>
                <w:szCs w:val="18"/>
              </w:rPr>
              <w:t>Information is provided to children and young people, their adoptive family and their birth family regarding post-adoption support services</w:t>
            </w:r>
          </w:p>
        </w:tc>
        <w:tc>
          <w:tcPr>
            <w:tcW w:w="5103" w:type="dxa"/>
          </w:tcPr>
          <w:p w14:paraId="0FEEFC9E" w14:textId="77777777" w:rsidR="00436504" w:rsidRPr="000E777F" w:rsidRDefault="00436504" w:rsidP="00BF0563">
            <w:pPr>
              <w:spacing w:before="60" w:after="60"/>
              <w:rPr>
                <w:rFonts w:cs="Arial"/>
                <w:sz w:val="18"/>
                <w:szCs w:val="18"/>
              </w:rPr>
            </w:pPr>
          </w:p>
        </w:tc>
      </w:tr>
      <w:tr w:rsidR="00436504" w:rsidRPr="000E777F" w14:paraId="3D402B59" w14:textId="77777777" w:rsidTr="00C64BF8">
        <w:trPr>
          <w:cnfStyle w:val="000000010000" w:firstRow="0" w:lastRow="0" w:firstColumn="0" w:lastColumn="0" w:oddVBand="0" w:evenVBand="0" w:oddHBand="0" w:evenHBand="1" w:firstRowFirstColumn="0" w:firstRowLastColumn="0" w:lastRowFirstColumn="0" w:lastRowLastColumn="0"/>
          <w:trHeight w:val="1256"/>
        </w:trPr>
        <w:tc>
          <w:tcPr>
            <w:tcW w:w="5103" w:type="dxa"/>
          </w:tcPr>
          <w:p w14:paraId="536969A7" w14:textId="77777777" w:rsidR="00436504" w:rsidRPr="000E777F" w:rsidRDefault="00436504" w:rsidP="00041255">
            <w:pPr>
              <w:pStyle w:val="ListParagraph"/>
              <w:numPr>
                <w:ilvl w:val="0"/>
                <w:numId w:val="20"/>
              </w:numPr>
              <w:tabs>
                <w:tab w:val="left" w:pos="426"/>
              </w:tabs>
              <w:spacing w:before="0"/>
              <w:ind w:left="357" w:hanging="357"/>
              <w:contextualSpacing/>
              <w:rPr>
                <w:rFonts w:cs="Arial"/>
                <w:sz w:val="18"/>
                <w:szCs w:val="18"/>
              </w:rPr>
            </w:pPr>
            <w:r w:rsidRPr="000E777F">
              <w:rPr>
                <w:rFonts w:cs="Arial"/>
                <w:sz w:val="18"/>
                <w:szCs w:val="18"/>
              </w:rPr>
              <w:t xml:space="preserve">Where relevant, referrals are made to post-adoption support services or other specialist services </w:t>
            </w:r>
          </w:p>
        </w:tc>
        <w:tc>
          <w:tcPr>
            <w:tcW w:w="5103" w:type="dxa"/>
          </w:tcPr>
          <w:p w14:paraId="0E06FDB8" w14:textId="77777777" w:rsidR="00436504" w:rsidRPr="000E777F" w:rsidRDefault="00436504" w:rsidP="00BF0563">
            <w:pPr>
              <w:spacing w:before="60" w:after="60"/>
              <w:rPr>
                <w:rFonts w:cs="Arial"/>
                <w:sz w:val="18"/>
                <w:szCs w:val="18"/>
              </w:rPr>
            </w:pPr>
          </w:p>
        </w:tc>
      </w:tr>
      <w:tr w:rsidR="00436504" w:rsidRPr="000E777F" w14:paraId="572F9D74" w14:textId="77777777" w:rsidTr="00C64BF8">
        <w:trPr>
          <w:cnfStyle w:val="000000100000" w:firstRow="0" w:lastRow="0" w:firstColumn="0" w:lastColumn="0" w:oddVBand="0" w:evenVBand="0" w:oddHBand="1" w:evenHBand="0" w:firstRowFirstColumn="0" w:firstRowLastColumn="0" w:lastRowFirstColumn="0" w:lastRowLastColumn="0"/>
          <w:trHeight w:val="1107"/>
        </w:trPr>
        <w:tc>
          <w:tcPr>
            <w:tcW w:w="5103" w:type="dxa"/>
          </w:tcPr>
          <w:p w14:paraId="61CBD550" w14:textId="77777777" w:rsidR="00436504" w:rsidRPr="000E777F" w:rsidRDefault="00436504" w:rsidP="00041255">
            <w:pPr>
              <w:pStyle w:val="ListParagraph"/>
              <w:numPr>
                <w:ilvl w:val="0"/>
                <w:numId w:val="20"/>
              </w:numPr>
              <w:tabs>
                <w:tab w:val="left" w:pos="426"/>
              </w:tabs>
              <w:spacing w:before="0"/>
              <w:ind w:left="357" w:hanging="357"/>
              <w:contextualSpacing/>
              <w:rPr>
                <w:rFonts w:cs="Arial"/>
                <w:sz w:val="18"/>
                <w:szCs w:val="18"/>
              </w:rPr>
            </w:pPr>
            <w:r w:rsidRPr="000E777F">
              <w:rPr>
                <w:rFonts w:cs="Arial"/>
                <w:sz w:val="18"/>
                <w:szCs w:val="18"/>
              </w:rPr>
              <w:t>The support agreed in the adoption plan is implemented</w:t>
            </w:r>
          </w:p>
        </w:tc>
        <w:tc>
          <w:tcPr>
            <w:tcW w:w="5103" w:type="dxa"/>
          </w:tcPr>
          <w:p w14:paraId="63C3520D" w14:textId="77777777" w:rsidR="00436504" w:rsidRPr="000E777F" w:rsidRDefault="00436504" w:rsidP="00BF0563">
            <w:pPr>
              <w:spacing w:before="60" w:after="60"/>
              <w:rPr>
                <w:rFonts w:cs="Arial"/>
                <w:sz w:val="18"/>
                <w:szCs w:val="18"/>
              </w:rPr>
            </w:pPr>
          </w:p>
        </w:tc>
      </w:tr>
      <w:tr w:rsidR="00436504" w:rsidRPr="000E777F" w14:paraId="3FD87F11" w14:textId="77777777" w:rsidTr="00E900C9">
        <w:trPr>
          <w:cnfStyle w:val="000000010000" w:firstRow="0" w:lastRow="0" w:firstColumn="0" w:lastColumn="0" w:oddVBand="0" w:evenVBand="0" w:oddHBand="0" w:evenHBand="1" w:firstRowFirstColumn="0" w:firstRowLastColumn="0" w:lastRowFirstColumn="0" w:lastRowLastColumn="0"/>
          <w:trHeight w:val="1417"/>
        </w:trPr>
        <w:tc>
          <w:tcPr>
            <w:tcW w:w="5103" w:type="dxa"/>
          </w:tcPr>
          <w:p w14:paraId="58B85816" w14:textId="77777777" w:rsidR="00436504" w:rsidRPr="000E777F" w:rsidRDefault="00436504" w:rsidP="00041255">
            <w:pPr>
              <w:pStyle w:val="ListParagraph"/>
              <w:numPr>
                <w:ilvl w:val="0"/>
                <w:numId w:val="20"/>
              </w:numPr>
              <w:tabs>
                <w:tab w:val="left" w:pos="426"/>
              </w:tabs>
              <w:spacing w:before="0"/>
              <w:ind w:left="357" w:hanging="357"/>
              <w:contextualSpacing/>
              <w:rPr>
                <w:rFonts w:cs="Arial"/>
                <w:sz w:val="18"/>
                <w:szCs w:val="18"/>
              </w:rPr>
            </w:pPr>
            <w:r w:rsidRPr="000E777F">
              <w:rPr>
                <w:rFonts w:cs="Arial"/>
                <w:sz w:val="18"/>
                <w:szCs w:val="18"/>
              </w:rPr>
              <w:t>People affected by adoption are provided with support when accessing their adoption information</w:t>
            </w:r>
          </w:p>
        </w:tc>
        <w:tc>
          <w:tcPr>
            <w:tcW w:w="5103" w:type="dxa"/>
          </w:tcPr>
          <w:p w14:paraId="331821E1" w14:textId="77777777" w:rsidR="00436504" w:rsidRPr="000E777F" w:rsidRDefault="00436504" w:rsidP="00BF0563">
            <w:pPr>
              <w:spacing w:before="60" w:after="60"/>
              <w:rPr>
                <w:rFonts w:cs="Arial"/>
                <w:sz w:val="18"/>
                <w:szCs w:val="18"/>
              </w:rPr>
            </w:pPr>
          </w:p>
        </w:tc>
      </w:tr>
      <w:tr w:rsidR="00436504" w:rsidRPr="000E777F" w14:paraId="0E12CAAC" w14:textId="77777777" w:rsidTr="00E900C9">
        <w:trPr>
          <w:cnfStyle w:val="000000100000" w:firstRow="0" w:lastRow="0" w:firstColumn="0" w:lastColumn="0" w:oddVBand="0" w:evenVBand="0" w:oddHBand="1" w:evenHBand="0" w:firstRowFirstColumn="0" w:firstRowLastColumn="0" w:lastRowFirstColumn="0" w:lastRowLastColumn="0"/>
          <w:trHeight w:val="1134"/>
        </w:trPr>
        <w:tc>
          <w:tcPr>
            <w:tcW w:w="5103" w:type="dxa"/>
          </w:tcPr>
          <w:p w14:paraId="6F8F9035" w14:textId="77777777" w:rsidR="00436504" w:rsidRPr="000E777F" w:rsidRDefault="00436504" w:rsidP="00041255">
            <w:pPr>
              <w:pStyle w:val="ListParagraph"/>
              <w:numPr>
                <w:ilvl w:val="0"/>
                <w:numId w:val="20"/>
              </w:numPr>
              <w:tabs>
                <w:tab w:val="left" w:pos="426"/>
              </w:tabs>
              <w:spacing w:before="0"/>
              <w:ind w:left="357" w:hanging="357"/>
              <w:contextualSpacing/>
              <w:rPr>
                <w:rFonts w:cs="Arial"/>
                <w:sz w:val="18"/>
                <w:szCs w:val="18"/>
              </w:rPr>
            </w:pPr>
            <w:r w:rsidRPr="000E777F">
              <w:rPr>
                <w:rFonts w:cs="Arial"/>
                <w:sz w:val="18"/>
                <w:szCs w:val="18"/>
              </w:rPr>
              <w:t>Adoption information is provided in accordance with relevant legislation and guidelines</w:t>
            </w:r>
          </w:p>
        </w:tc>
        <w:tc>
          <w:tcPr>
            <w:tcW w:w="5103" w:type="dxa"/>
          </w:tcPr>
          <w:p w14:paraId="719C23B5" w14:textId="77777777" w:rsidR="00436504" w:rsidRPr="000E777F" w:rsidRDefault="00436504" w:rsidP="00BF0563">
            <w:pPr>
              <w:spacing w:before="60" w:after="60"/>
              <w:rPr>
                <w:rFonts w:cs="Arial"/>
                <w:sz w:val="18"/>
                <w:szCs w:val="18"/>
              </w:rPr>
            </w:pPr>
          </w:p>
        </w:tc>
      </w:tr>
    </w:tbl>
    <w:p w14:paraId="01F5DBF7" w14:textId="52948594" w:rsidR="00436504" w:rsidRDefault="00436504" w:rsidP="00436504">
      <w:pPr>
        <w:rPr>
          <w:rFonts w:ascii="Arial" w:hAnsi="Arial" w:cs="Arial"/>
          <w:szCs w:val="22"/>
        </w:rPr>
      </w:pPr>
      <w:r w:rsidRPr="00D078CE">
        <w:rPr>
          <w:rFonts w:ascii="Arial" w:hAnsi="Arial" w:cs="Arial"/>
          <w:szCs w:val="22"/>
        </w:rPr>
        <w:br w:type="page"/>
      </w:r>
    </w:p>
    <w:p w14:paraId="26D56306" w14:textId="54EE966F" w:rsidR="002B0CAE" w:rsidRDefault="002B0CAE" w:rsidP="00E900C9">
      <w:pPr>
        <w:pStyle w:val="Heading2"/>
        <w:numPr>
          <w:ilvl w:val="0"/>
          <w:numId w:val="34"/>
        </w:numPr>
        <w:rPr>
          <w:szCs w:val="22"/>
        </w:rPr>
      </w:pPr>
      <w:bookmarkStart w:id="20" w:name="_Toc96441284"/>
      <w:r w:rsidRPr="00145642">
        <w:lastRenderedPageBreak/>
        <w:t xml:space="preserve">Documentation and </w:t>
      </w:r>
      <w:r>
        <w:t>r</w:t>
      </w:r>
      <w:r w:rsidRPr="00145642">
        <w:t xml:space="preserve">ecord </w:t>
      </w:r>
      <w:r>
        <w:t>k</w:t>
      </w:r>
      <w:r w:rsidRPr="00145642">
        <w:t>eeping</w:t>
      </w:r>
      <w:bookmarkEnd w:id="20"/>
    </w:p>
    <w:p w14:paraId="58A20C60" w14:textId="2A818E76" w:rsidR="002B0CAE" w:rsidRDefault="002B0CAE" w:rsidP="002B0CAE">
      <w:pPr>
        <w:pStyle w:val="Subtitle"/>
        <w:rPr>
          <w:szCs w:val="22"/>
        </w:rPr>
      </w:pPr>
      <w:r w:rsidRPr="00145642">
        <w:t>Children and young people have access to records of their care arrangements</w:t>
      </w:r>
    </w:p>
    <w:tbl>
      <w:tblPr>
        <w:tblStyle w:val="NSWGovernmentTableAlternate"/>
        <w:tblW w:w="10206" w:type="dxa"/>
        <w:tblLook w:val="04A0" w:firstRow="1" w:lastRow="0" w:firstColumn="1" w:lastColumn="0" w:noHBand="0" w:noVBand="1"/>
      </w:tblPr>
      <w:tblGrid>
        <w:gridCol w:w="5387"/>
        <w:gridCol w:w="4819"/>
      </w:tblGrid>
      <w:tr w:rsidR="00436504" w:rsidRPr="00D078CE" w14:paraId="69B93B36" w14:textId="77777777" w:rsidTr="000E777F">
        <w:trPr>
          <w:cnfStyle w:val="100000000000" w:firstRow="1" w:lastRow="0" w:firstColumn="0" w:lastColumn="0" w:oddVBand="0" w:evenVBand="0" w:oddHBand="0" w:evenHBand="0" w:firstRowFirstColumn="0" w:firstRowLastColumn="0" w:lastRowFirstColumn="0" w:lastRowLastColumn="0"/>
          <w:tblHeader/>
        </w:trPr>
        <w:tc>
          <w:tcPr>
            <w:tcW w:w="5387" w:type="dxa"/>
          </w:tcPr>
          <w:p w14:paraId="35DE68DE" w14:textId="77777777" w:rsidR="00436504" w:rsidRPr="00D078CE" w:rsidRDefault="00436504" w:rsidP="000E777F">
            <w:pPr>
              <w:pStyle w:val="TableHeading"/>
              <w:rPr>
                <w:b w:val="0"/>
              </w:rPr>
            </w:pPr>
            <w:r>
              <w:t>Indicators of compliance</w:t>
            </w:r>
          </w:p>
        </w:tc>
        <w:tc>
          <w:tcPr>
            <w:tcW w:w="4819" w:type="dxa"/>
          </w:tcPr>
          <w:p w14:paraId="3069E66A" w14:textId="14EFF574" w:rsidR="00436504" w:rsidRPr="00D078CE" w:rsidRDefault="00436504" w:rsidP="000E777F">
            <w:pPr>
              <w:pStyle w:val="TableHeading"/>
              <w:rPr>
                <w:b w:val="0"/>
              </w:rPr>
            </w:pPr>
            <w:r w:rsidRPr="00D078CE">
              <w:t xml:space="preserve">Location of </w:t>
            </w:r>
            <w:r w:rsidR="00F36225">
              <w:t>e</w:t>
            </w:r>
            <w:r w:rsidRPr="00D078CE">
              <w:t>vidence</w:t>
            </w:r>
          </w:p>
        </w:tc>
      </w:tr>
      <w:tr w:rsidR="00436504" w:rsidRPr="000E777F" w14:paraId="0204EE63" w14:textId="77777777" w:rsidTr="00E900C9">
        <w:trPr>
          <w:cnfStyle w:val="000000100000" w:firstRow="0" w:lastRow="0" w:firstColumn="0" w:lastColumn="0" w:oddVBand="0" w:evenVBand="0" w:oddHBand="1" w:evenHBand="0" w:firstRowFirstColumn="0" w:firstRowLastColumn="0" w:lastRowFirstColumn="0" w:lastRowLastColumn="0"/>
          <w:trHeight w:val="1417"/>
        </w:trPr>
        <w:tc>
          <w:tcPr>
            <w:tcW w:w="5387" w:type="dxa"/>
          </w:tcPr>
          <w:p w14:paraId="02216422" w14:textId="77777777" w:rsidR="00436504" w:rsidRPr="000E777F" w:rsidRDefault="00436504" w:rsidP="00041255">
            <w:pPr>
              <w:pStyle w:val="ListParagraph"/>
              <w:numPr>
                <w:ilvl w:val="0"/>
                <w:numId w:val="28"/>
              </w:numPr>
              <w:tabs>
                <w:tab w:val="left" w:pos="426"/>
              </w:tabs>
              <w:spacing w:before="0"/>
              <w:ind w:left="357" w:hanging="357"/>
              <w:contextualSpacing/>
              <w:rPr>
                <w:rFonts w:cs="Arial"/>
                <w:sz w:val="18"/>
                <w:szCs w:val="18"/>
              </w:rPr>
            </w:pPr>
            <w:r w:rsidRPr="000E777F">
              <w:rPr>
                <w:rFonts w:cs="Arial"/>
                <w:sz w:val="18"/>
                <w:szCs w:val="18"/>
              </w:rPr>
              <w:t>All available information, documents and records about a child or young person are collected and maintained</w:t>
            </w:r>
          </w:p>
        </w:tc>
        <w:tc>
          <w:tcPr>
            <w:tcW w:w="4819" w:type="dxa"/>
          </w:tcPr>
          <w:p w14:paraId="560B13D6" w14:textId="77777777" w:rsidR="00436504" w:rsidRPr="000E777F" w:rsidRDefault="00436504" w:rsidP="00BF0563">
            <w:pPr>
              <w:spacing w:before="60" w:after="60"/>
              <w:rPr>
                <w:rFonts w:cs="Arial"/>
                <w:sz w:val="18"/>
                <w:szCs w:val="18"/>
              </w:rPr>
            </w:pPr>
          </w:p>
        </w:tc>
      </w:tr>
      <w:tr w:rsidR="00436504" w:rsidRPr="000E777F" w14:paraId="37A20F2D" w14:textId="77777777" w:rsidTr="00E900C9">
        <w:trPr>
          <w:cnfStyle w:val="000000010000" w:firstRow="0" w:lastRow="0" w:firstColumn="0" w:lastColumn="0" w:oddVBand="0" w:evenVBand="0" w:oddHBand="0" w:evenHBand="1" w:firstRowFirstColumn="0" w:firstRowLastColumn="0" w:lastRowFirstColumn="0" w:lastRowLastColumn="0"/>
          <w:trHeight w:val="1417"/>
        </w:trPr>
        <w:tc>
          <w:tcPr>
            <w:tcW w:w="5387" w:type="dxa"/>
          </w:tcPr>
          <w:p w14:paraId="1239F6D4" w14:textId="77777777" w:rsidR="00436504" w:rsidRPr="000E777F" w:rsidRDefault="00436504" w:rsidP="00041255">
            <w:pPr>
              <w:pStyle w:val="ListParagraph"/>
              <w:numPr>
                <w:ilvl w:val="0"/>
                <w:numId w:val="28"/>
              </w:numPr>
              <w:tabs>
                <w:tab w:val="left" w:pos="426"/>
              </w:tabs>
              <w:spacing w:before="0"/>
              <w:ind w:left="357" w:hanging="357"/>
              <w:contextualSpacing/>
              <w:rPr>
                <w:rFonts w:cs="Arial"/>
                <w:sz w:val="18"/>
                <w:szCs w:val="18"/>
              </w:rPr>
            </w:pPr>
            <w:r w:rsidRPr="000E777F">
              <w:rPr>
                <w:rFonts w:cs="Arial"/>
                <w:sz w:val="18"/>
                <w:szCs w:val="18"/>
              </w:rPr>
              <w:t>Information relating to the safety, welfare and wellbeing of children and young people is shared with other organisations responsible for the care of the child or young person</w:t>
            </w:r>
          </w:p>
        </w:tc>
        <w:tc>
          <w:tcPr>
            <w:tcW w:w="4819" w:type="dxa"/>
          </w:tcPr>
          <w:p w14:paraId="54BED299" w14:textId="77777777" w:rsidR="00436504" w:rsidRPr="000E777F" w:rsidRDefault="00436504" w:rsidP="00BF0563">
            <w:pPr>
              <w:spacing w:before="60" w:after="60"/>
              <w:rPr>
                <w:rFonts w:cs="Arial"/>
                <w:sz w:val="18"/>
                <w:szCs w:val="18"/>
              </w:rPr>
            </w:pPr>
          </w:p>
        </w:tc>
      </w:tr>
      <w:tr w:rsidR="00436504" w:rsidRPr="000E777F" w14:paraId="13068CA1" w14:textId="77777777" w:rsidTr="00E900C9">
        <w:trPr>
          <w:cnfStyle w:val="000000100000" w:firstRow="0" w:lastRow="0" w:firstColumn="0" w:lastColumn="0" w:oddVBand="0" w:evenVBand="0" w:oddHBand="1" w:evenHBand="0" w:firstRowFirstColumn="0" w:firstRowLastColumn="0" w:lastRowFirstColumn="0" w:lastRowLastColumn="0"/>
          <w:trHeight w:val="1417"/>
        </w:trPr>
        <w:tc>
          <w:tcPr>
            <w:tcW w:w="5387" w:type="dxa"/>
          </w:tcPr>
          <w:p w14:paraId="5F2CF1C9" w14:textId="77777777" w:rsidR="00436504" w:rsidRPr="000E777F" w:rsidRDefault="00436504" w:rsidP="00041255">
            <w:pPr>
              <w:pStyle w:val="ListParagraph"/>
              <w:numPr>
                <w:ilvl w:val="0"/>
                <w:numId w:val="28"/>
              </w:numPr>
              <w:tabs>
                <w:tab w:val="left" w:pos="426"/>
              </w:tabs>
              <w:spacing w:before="0"/>
              <w:ind w:left="357" w:hanging="357"/>
              <w:contextualSpacing/>
              <w:rPr>
                <w:rFonts w:cs="Arial"/>
                <w:sz w:val="18"/>
                <w:szCs w:val="18"/>
              </w:rPr>
            </w:pPr>
            <w:r w:rsidRPr="000E777F">
              <w:rPr>
                <w:rFonts w:cs="Arial"/>
                <w:sz w:val="18"/>
                <w:szCs w:val="18"/>
              </w:rPr>
              <w:t>Records pertaining to a child or young person and their family are securely maintained for a time specified by relevant legislation</w:t>
            </w:r>
          </w:p>
        </w:tc>
        <w:tc>
          <w:tcPr>
            <w:tcW w:w="4819" w:type="dxa"/>
          </w:tcPr>
          <w:p w14:paraId="5A448DF3" w14:textId="77777777" w:rsidR="00436504" w:rsidRPr="000E777F" w:rsidRDefault="00436504" w:rsidP="00BF0563">
            <w:pPr>
              <w:spacing w:before="60" w:after="60"/>
              <w:rPr>
                <w:rFonts w:cs="Arial"/>
                <w:sz w:val="18"/>
                <w:szCs w:val="18"/>
              </w:rPr>
            </w:pPr>
          </w:p>
        </w:tc>
      </w:tr>
      <w:tr w:rsidR="00436504" w:rsidRPr="000E777F" w14:paraId="797BF728" w14:textId="77777777" w:rsidTr="00E900C9">
        <w:trPr>
          <w:cnfStyle w:val="000000010000" w:firstRow="0" w:lastRow="0" w:firstColumn="0" w:lastColumn="0" w:oddVBand="0" w:evenVBand="0" w:oddHBand="0" w:evenHBand="1" w:firstRowFirstColumn="0" w:firstRowLastColumn="0" w:lastRowFirstColumn="0" w:lastRowLastColumn="0"/>
          <w:trHeight w:val="1134"/>
        </w:trPr>
        <w:tc>
          <w:tcPr>
            <w:tcW w:w="5387" w:type="dxa"/>
          </w:tcPr>
          <w:p w14:paraId="7D4DBECC" w14:textId="77777777" w:rsidR="00436504" w:rsidRPr="000E777F" w:rsidRDefault="00436504" w:rsidP="00041255">
            <w:pPr>
              <w:pStyle w:val="ListParagraph"/>
              <w:numPr>
                <w:ilvl w:val="0"/>
                <w:numId w:val="28"/>
              </w:numPr>
              <w:tabs>
                <w:tab w:val="left" w:pos="426"/>
              </w:tabs>
              <w:spacing w:before="0"/>
              <w:ind w:left="357" w:hanging="357"/>
              <w:contextualSpacing/>
              <w:rPr>
                <w:rFonts w:cs="Arial"/>
                <w:sz w:val="18"/>
                <w:szCs w:val="18"/>
              </w:rPr>
            </w:pPr>
            <w:r w:rsidRPr="000E777F">
              <w:rPr>
                <w:rFonts w:cs="Arial"/>
                <w:sz w:val="18"/>
                <w:szCs w:val="18"/>
              </w:rPr>
              <w:t>Children and young people have access to their information when it is requested</w:t>
            </w:r>
          </w:p>
        </w:tc>
        <w:tc>
          <w:tcPr>
            <w:tcW w:w="4819" w:type="dxa"/>
          </w:tcPr>
          <w:p w14:paraId="2A9D8ECC" w14:textId="77777777" w:rsidR="00436504" w:rsidRPr="000E777F" w:rsidRDefault="00436504" w:rsidP="00BF0563">
            <w:pPr>
              <w:spacing w:before="60" w:after="60"/>
              <w:rPr>
                <w:rFonts w:cs="Arial"/>
                <w:sz w:val="18"/>
                <w:szCs w:val="18"/>
              </w:rPr>
            </w:pPr>
          </w:p>
        </w:tc>
      </w:tr>
      <w:tr w:rsidR="00436504" w:rsidRPr="000E777F" w14:paraId="3B80BFE4" w14:textId="77777777" w:rsidTr="00E900C9">
        <w:trPr>
          <w:cnfStyle w:val="000000100000" w:firstRow="0" w:lastRow="0" w:firstColumn="0" w:lastColumn="0" w:oddVBand="0" w:evenVBand="0" w:oddHBand="1" w:evenHBand="0" w:firstRowFirstColumn="0" w:firstRowLastColumn="0" w:lastRowFirstColumn="0" w:lastRowLastColumn="0"/>
          <w:trHeight w:val="1417"/>
        </w:trPr>
        <w:tc>
          <w:tcPr>
            <w:tcW w:w="5387" w:type="dxa"/>
          </w:tcPr>
          <w:p w14:paraId="23C5AB93" w14:textId="77777777" w:rsidR="00436504" w:rsidRPr="000E777F" w:rsidRDefault="00436504" w:rsidP="00041255">
            <w:pPr>
              <w:pStyle w:val="ListParagraph"/>
              <w:numPr>
                <w:ilvl w:val="0"/>
                <w:numId w:val="28"/>
              </w:numPr>
              <w:tabs>
                <w:tab w:val="left" w:pos="426"/>
              </w:tabs>
              <w:spacing w:before="0"/>
              <w:ind w:left="357" w:hanging="357"/>
              <w:contextualSpacing/>
              <w:rPr>
                <w:rFonts w:cs="Arial"/>
                <w:sz w:val="18"/>
                <w:szCs w:val="18"/>
              </w:rPr>
            </w:pPr>
            <w:r w:rsidRPr="000E777F">
              <w:rPr>
                <w:rFonts w:cs="Arial"/>
                <w:sz w:val="18"/>
                <w:szCs w:val="18"/>
              </w:rPr>
              <w:t>Children and young people are provided with support when accessing information about their personal and family histories</w:t>
            </w:r>
          </w:p>
        </w:tc>
        <w:tc>
          <w:tcPr>
            <w:tcW w:w="4819" w:type="dxa"/>
          </w:tcPr>
          <w:p w14:paraId="7153EB8F" w14:textId="77777777" w:rsidR="00436504" w:rsidRPr="000E777F" w:rsidRDefault="00436504" w:rsidP="00BF0563">
            <w:pPr>
              <w:spacing w:before="60" w:after="60"/>
              <w:rPr>
                <w:rFonts w:cs="Arial"/>
                <w:sz w:val="18"/>
                <w:szCs w:val="18"/>
              </w:rPr>
            </w:pPr>
          </w:p>
        </w:tc>
      </w:tr>
      <w:tr w:rsidR="00436504" w:rsidRPr="000E777F" w14:paraId="1FE61541" w14:textId="77777777" w:rsidTr="00E900C9">
        <w:trPr>
          <w:cnfStyle w:val="000000010000" w:firstRow="0" w:lastRow="0" w:firstColumn="0" w:lastColumn="0" w:oddVBand="0" w:evenVBand="0" w:oddHBand="0" w:evenHBand="1" w:firstRowFirstColumn="0" w:firstRowLastColumn="0" w:lastRowFirstColumn="0" w:lastRowLastColumn="0"/>
          <w:trHeight w:val="1701"/>
        </w:trPr>
        <w:tc>
          <w:tcPr>
            <w:tcW w:w="5387" w:type="dxa"/>
          </w:tcPr>
          <w:p w14:paraId="554E59E1" w14:textId="77777777" w:rsidR="00436504" w:rsidRPr="000E777F" w:rsidRDefault="00436504" w:rsidP="00041255">
            <w:pPr>
              <w:pStyle w:val="ListParagraph"/>
              <w:numPr>
                <w:ilvl w:val="0"/>
                <w:numId w:val="28"/>
              </w:numPr>
              <w:tabs>
                <w:tab w:val="left" w:pos="426"/>
              </w:tabs>
              <w:spacing w:before="0"/>
              <w:ind w:left="357" w:hanging="357"/>
              <w:contextualSpacing/>
              <w:rPr>
                <w:rFonts w:cs="Arial"/>
                <w:sz w:val="18"/>
                <w:szCs w:val="18"/>
              </w:rPr>
            </w:pPr>
            <w:r w:rsidRPr="000E777F">
              <w:rPr>
                <w:rFonts w:cs="Arial"/>
                <w:sz w:val="18"/>
                <w:szCs w:val="18"/>
              </w:rPr>
              <w:t xml:space="preserve">Upon leaving care, young people are provided with their original identity documents and life story materials and copies of any other relevant documents </w:t>
            </w:r>
          </w:p>
        </w:tc>
        <w:tc>
          <w:tcPr>
            <w:tcW w:w="4819" w:type="dxa"/>
          </w:tcPr>
          <w:p w14:paraId="39DAF497" w14:textId="77777777" w:rsidR="00436504" w:rsidRPr="000E777F" w:rsidRDefault="00436504" w:rsidP="00BF0563">
            <w:pPr>
              <w:spacing w:before="60" w:after="60"/>
              <w:rPr>
                <w:rFonts w:cs="Arial"/>
                <w:sz w:val="18"/>
                <w:szCs w:val="18"/>
              </w:rPr>
            </w:pPr>
          </w:p>
        </w:tc>
      </w:tr>
    </w:tbl>
    <w:p w14:paraId="4A546429" w14:textId="77777777" w:rsidR="00F36225" w:rsidRDefault="00F36225">
      <w:pPr>
        <w:rPr>
          <w:rFonts w:ascii="Arial" w:hAnsi="Arial" w:cs="Arial"/>
          <w:szCs w:val="22"/>
        </w:rPr>
      </w:pPr>
      <w:r>
        <w:rPr>
          <w:rFonts w:ascii="Arial" w:hAnsi="Arial" w:cs="Arial"/>
          <w:szCs w:val="22"/>
        </w:rPr>
        <w:br w:type="page"/>
      </w:r>
    </w:p>
    <w:p w14:paraId="21B0DB5B" w14:textId="2DD4F408" w:rsidR="00436504" w:rsidRDefault="00782308" w:rsidP="00BF5549">
      <w:pPr>
        <w:pStyle w:val="Heading1"/>
        <w:spacing w:after="360"/>
      </w:pPr>
      <w:bookmarkStart w:id="21" w:name="_Toc96441285"/>
      <w:r>
        <w:lastRenderedPageBreak/>
        <w:t>Section 3</w:t>
      </w:r>
      <w:r>
        <w:br/>
      </w:r>
      <w:r w:rsidR="002B0CAE">
        <w:t>People who work with and care for children and young people</w:t>
      </w:r>
      <w:bookmarkEnd w:id="21"/>
    </w:p>
    <w:p w14:paraId="3F77F3EF" w14:textId="6CE25B27" w:rsidR="002B0CAE" w:rsidRPr="00D078CE" w:rsidRDefault="002B0CAE" w:rsidP="00E900C9">
      <w:pPr>
        <w:pStyle w:val="Heading2"/>
        <w:numPr>
          <w:ilvl w:val="0"/>
          <w:numId w:val="34"/>
        </w:numPr>
        <w:rPr>
          <w:szCs w:val="22"/>
        </w:rPr>
      </w:pPr>
      <w:bookmarkStart w:id="22" w:name="_Toc96441286"/>
      <w:r w:rsidRPr="00145642">
        <w:t xml:space="preserve">Recruitment of </w:t>
      </w:r>
      <w:r w:rsidR="00AE71B7">
        <w:t>s</w:t>
      </w:r>
      <w:r w:rsidRPr="00145642">
        <w:t xml:space="preserve">taff and </w:t>
      </w:r>
      <w:r w:rsidR="00AE71B7">
        <w:t>v</w:t>
      </w:r>
      <w:r w:rsidRPr="00145642">
        <w:t>olunteers</w:t>
      </w:r>
      <w:bookmarkEnd w:id="22"/>
    </w:p>
    <w:p w14:paraId="6A1FDCD9" w14:textId="47431F28" w:rsidR="00436504" w:rsidRPr="002B0CAE" w:rsidRDefault="002B0CAE" w:rsidP="002B0CAE">
      <w:pPr>
        <w:pStyle w:val="Subtitle"/>
        <w:rPr>
          <w:szCs w:val="22"/>
        </w:rPr>
      </w:pPr>
      <w:r w:rsidRPr="00145642">
        <w:t>Children and young people are cared for by skilled and caring adults</w:t>
      </w:r>
    </w:p>
    <w:tbl>
      <w:tblPr>
        <w:tblStyle w:val="NSWGovernmentTableAlternate"/>
        <w:tblW w:w="10206" w:type="dxa"/>
        <w:tblLook w:val="04A0" w:firstRow="1" w:lastRow="0" w:firstColumn="1" w:lastColumn="0" w:noHBand="0" w:noVBand="1"/>
      </w:tblPr>
      <w:tblGrid>
        <w:gridCol w:w="5387"/>
        <w:gridCol w:w="4819"/>
      </w:tblGrid>
      <w:tr w:rsidR="00436504" w:rsidRPr="00D078CE" w14:paraId="1934126B" w14:textId="77777777" w:rsidTr="00E900C9">
        <w:trPr>
          <w:cnfStyle w:val="100000000000" w:firstRow="1" w:lastRow="0" w:firstColumn="0" w:lastColumn="0" w:oddVBand="0" w:evenVBand="0" w:oddHBand="0" w:evenHBand="0" w:firstRowFirstColumn="0" w:firstRowLastColumn="0" w:lastRowFirstColumn="0" w:lastRowLastColumn="0"/>
          <w:tblHeader/>
        </w:trPr>
        <w:tc>
          <w:tcPr>
            <w:tcW w:w="5387" w:type="dxa"/>
          </w:tcPr>
          <w:p w14:paraId="0037273A" w14:textId="77777777" w:rsidR="00436504" w:rsidRPr="00D078CE" w:rsidRDefault="00436504" w:rsidP="000E777F">
            <w:pPr>
              <w:pStyle w:val="TableHeading"/>
              <w:rPr>
                <w:b w:val="0"/>
              </w:rPr>
            </w:pPr>
            <w:r>
              <w:t>Indicators of compliance</w:t>
            </w:r>
          </w:p>
        </w:tc>
        <w:tc>
          <w:tcPr>
            <w:tcW w:w="4819" w:type="dxa"/>
          </w:tcPr>
          <w:p w14:paraId="5EE8849B" w14:textId="461F04A9" w:rsidR="00436504" w:rsidRPr="00D078CE" w:rsidRDefault="00436504" w:rsidP="000E777F">
            <w:pPr>
              <w:pStyle w:val="TableHeading"/>
              <w:rPr>
                <w:b w:val="0"/>
              </w:rPr>
            </w:pPr>
            <w:r w:rsidRPr="00D078CE">
              <w:t xml:space="preserve">Location of </w:t>
            </w:r>
            <w:r w:rsidR="00F36225">
              <w:rPr>
                <w:b w:val="0"/>
              </w:rPr>
              <w:t>e</w:t>
            </w:r>
            <w:r w:rsidRPr="00D078CE">
              <w:t>vidence</w:t>
            </w:r>
          </w:p>
        </w:tc>
      </w:tr>
      <w:tr w:rsidR="00436504" w:rsidRPr="000E777F" w14:paraId="72876B47" w14:textId="77777777" w:rsidTr="00E900C9">
        <w:trPr>
          <w:cnfStyle w:val="000000100000" w:firstRow="0" w:lastRow="0" w:firstColumn="0" w:lastColumn="0" w:oddVBand="0" w:evenVBand="0" w:oddHBand="1" w:evenHBand="0" w:firstRowFirstColumn="0" w:firstRowLastColumn="0" w:lastRowFirstColumn="0" w:lastRowLastColumn="0"/>
          <w:trHeight w:val="891"/>
        </w:trPr>
        <w:tc>
          <w:tcPr>
            <w:tcW w:w="5387" w:type="dxa"/>
          </w:tcPr>
          <w:p w14:paraId="7DB34824" w14:textId="77777777" w:rsidR="00436504" w:rsidRPr="000E777F" w:rsidRDefault="00436504" w:rsidP="00B64E51">
            <w:pPr>
              <w:pStyle w:val="ListParagraph"/>
              <w:numPr>
                <w:ilvl w:val="0"/>
                <w:numId w:val="21"/>
              </w:numPr>
              <w:tabs>
                <w:tab w:val="left" w:pos="426"/>
              </w:tabs>
              <w:spacing w:before="0"/>
              <w:ind w:left="357" w:hanging="357"/>
              <w:contextualSpacing/>
              <w:rPr>
                <w:rFonts w:cs="Arial"/>
                <w:sz w:val="18"/>
                <w:szCs w:val="18"/>
              </w:rPr>
            </w:pPr>
            <w:r w:rsidRPr="000E777F">
              <w:rPr>
                <w:rFonts w:cs="Arial"/>
                <w:sz w:val="18"/>
                <w:szCs w:val="18"/>
              </w:rPr>
              <w:t>Staff have appropriate qualifications, personal qualities, skills and experience to perform their role</w:t>
            </w:r>
          </w:p>
        </w:tc>
        <w:tc>
          <w:tcPr>
            <w:tcW w:w="4819" w:type="dxa"/>
          </w:tcPr>
          <w:p w14:paraId="61E392E6" w14:textId="77777777" w:rsidR="00436504" w:rsidRPr="000E777F" w:rsidRDefault="00436504" w:rsidP="00B64E51">
            <w:pPr>
              <w:spacing w:before="60" w:after="60"/>
              <w:rPr>
                <w:rFonts w:cs="Arial"/>
                <w:sz w:val="18"/>
                <w:szCs w:val="18"/>
              </w:rPr>
            </w:pPr>
          </w:p>
        </w:tc>
      </w:tr>
      <w:tr w:rsidR="00436504" w:rsidRPr="000E777F" w14:paraId="1DB0174E" w14:textId="77777777" w:rsidTr="00E900C9">
        <w:trPr>
          <w:cnfStyle w:val="000000010000" w:firstRow="0" w:lastRow="0" w:firstColumn="0" w:lastColumn="0" w:oddVBand="0" w:evenVBand="0" w:oddHBand="0" w:evenHBand="1" w:firstRowFirstColumn="0" w:firstRowLastColumn="0" w:lastRowFirstColumn="0" w:lastRowLastColumn="0"/>
          <w:trHeight w:val="894"/>
        </w:trPr>
        <w:tc>
          <w:tcPr>
            <w:tcW w:w="5387" w:type="dxa"/>
          </w:tcPr>
          <w:p w14:paraId="502B67F2" w14:textId="77777777" w:rsidR="00436504" w:rsidRPr="000E777F" w:rsidRDefault="00436504" w:rsidP="00B64E51">
            <w:pPr>
              <w:pStyle w:val="ListParagraph"/>
              <w:numPr>
                <w:ilvl w:val="0"/>
                <w:numId w:val="21"/>
              </w:numPr>
              <w:tabs>
                <w:tab w:val="left" w:pos="426"/>
              </w:tabs>
              <w:spacing w:before="0"/>
              <w:ind w:left="357" w:hanging="357"/>
              <w:contextualSpacing/>
              <w:rPr>
                <w:rFonts w:cs="Arial"/>
                <w:sz w:val="18"/>
                <w:szCs w:val="18"/>
              </w:rPr>
            </w:pPr>
            <w:r w:rsidRPr="000E777F">
              <w:rPr>
                <w:rFonts w:cs="Arial"/>
                <w:sz w:val="18"/>
                <w:szCs w:val="18"/>
              </w:rPr>
              <w:t>There are strategies to recruit staff and volunteers from culturally and linguistically diverse backgrounds</w:t>
            </w:r>
          </w:p>
        </w:tc>
        <w:tc>
          <w:tcPr>
            <w:tcW w:w="4819" w:type="dxa"/>
          </w:tcPr>
          <w:p w14:paraId="2C3F9126" w14:textId="77777777" w:rsidR="00436504" w:rsidRPr="000E777F" w:rsidRDefault="00436504" w:rsidP="00B64E51">
            <w:pPr>
              <w:spacing w:before="60" w:after="60"/>
              <w:rPr>
                <w:rFonts w:cs="Arial"/>
                <w:sz w:val="18"/>
                <w:szCs w:val="18"/>
              </w:rPr>
            </w:pPr>
          </w:p>
        </w:tc>
      </w:tr>
      <w:tr w:rsidR="00436504" w:rsidRPr="000E777F" w14:paraId="4736D497" w14:textId="77777777" w:rsidTr="00C64BF8">
        <w:trPr>
          <w:cnfStyle w:val="000000100000" w:firstRow="0" w:lastRow="0" w:firstColumn="0" w:lastColumn="0" w:oddVBand="0" w:evenVBand="0" w:oddHBand="1" w:evenHBand="0" w:firstRowFirstColumn="0" w:firstRowLastColumn="0" w:lastRowFirstColumn="0" w:lastRowLastColumn="0"/>
          <w:trHeight w:val="1175"/>
        </w:trPr>
        <w:tc>
          <w:tcPr>
            <w:tcW w:w="5387" w:type="dxa"/>
          </w:tcPr>
          <w:p w14:paraId="077ABD2B" w14:textId="273AB460" w:rsidR="00436504" w:rsidRPr="000E777F" w:rsidRDefault="00436504" w:rsidP="00B64E51">
            <w:pPr>
              <w:pStyle w:val="ListParagraph"/>
              <w:numPr>
                <w:ilvl w:val="0"/>
                <w:numId w:val="21"/>
              </w:numPr>
              <w:tabs>
                <w:tab w:val="left" w:pos="426"/>
              </w:tabs>
              <w:spacing w:before="0"/>
              <w:ind w:left="357" w:hanging="357"/>
              <w:contextualSpacing/>
              <w:rPr>
                <w:rFonts w:cs="Arial"/>
                <w:sz w:val="18"/>
                <w:szCs w:val="18"/>
              </w:rPr>
            </w:pPr>
            <w:r w:rsidRPr="000E777F">
              <w:rPr>
                <w:rFonts w:cs="Arial"/>
                <w:sz w:val="18"/>
                <w:szCs w:val="18"/>
              </w:rPr>
              <w:t>Staff and volunteers are provided with sufficient and current information about their responsibilities within the organisation to allow them to form their own views and decisions about working with the agency</w:t>
            </w:r>
          </w:p>
        </w:tc>
        <w:tc>
          <w:tcPr>
            <w:tcW w:w="4819" w:type="dxa"/>
          </w:tcPr>
          <w:p w14:paraId="0AB7C615" w14:textId="77777777" w:rsidR="00436504" w:rsidRPr="000E777F" w:rsidRDefault="00436504" w:rsidP="00B64E51">
            <w:pPr>
              <w:spacing w:before="60" w:after="60"/>
              <w:rPr>
                <w:rFonts w:cs="Arial"/>
                <w:sz w:val="18"/>
                <w:szCs w:val="18"/>
              </w:rPr>
            </w:pPr>
          </w:p>
        </w:tc>
      </w:tr>
      <w:tr w:rsidR="00436504" w:rsidRPr="000E777F" w14:paraId="36B59BA0" w14:textId="77777777" w:rsidTr="00E900C9">
        <w:trPr>
          <w:cnfStyle w:val="000000010000" w:firstRow="0" w:lastRow="0" w:firstColumn="0" w:lastColumn="0" w:oddVBand="0" w:evenVBand="0" w:oddHBand="0" w:evenHBand="1" w:firstRowFirstColumn="0" w:firstRowLastColumn="0" w:lastRowFirstColumn="0" w:lastRowLastColumn="0"/>
          <w:trHeight w:val="844"/>
        </w:trPr>
        <w:tc>
          <w:tcPr>
            <w:tcW w:w="5387" w:type="dxa"/>
          </w:tcPr>
          <w:p w14:paraId="1D869134" w14:textId="77777777" w:rsidR="00436504" w:rsidRPr="000E777F" w:rsidRDefault="00436504" w:rsidP="00B64E51">
            <w:pPr>
              <w:pStyle w:val="ListParagraph"/>
              <w:numPr>
                <w:ilvl w:val="0"/>
                <w:numId w:val="21"/>
              </w:numPr>
              <w:tabs>
                <w:tab w:val="left" w:pos="426"/>
              </w:tabs>
              <w:spacing w:before="0"/>
              <w:ind w:left="357" w:hanging="357"/>
              <w:contextualSpacing/>
              <w:rPr>
                <w:rFonts w:cs="Arial"/>
                <w:sz w:val="18"/>
                <w:szCs w:val="18"/>
              </w:rPr>
            </w:pPr>
            <w:r w:rsidRPr="000E777F">
              <w:rPr>
                <w:rFonts w:cs="Arial"/>
                <w:sz w:val="18"/>
                <w:szCs w:val="18"/>
              </w:rPr>
              <w:t xml:space="preserve">Recruitment processes and employment conditions are fair and transparent and comply with relevant legislation and industry awards </w:t>
            </w:r>
          </w:p>
        </w:tc>
        <w:tc>
          <w:tcPr>
            <w:tcW w:w="4819" w:type="dxa"/>
          </w:tcPr>
          <w:p w14:paraId="4E7D4464" w14:textId="77777777" w:rsidR="00436504" w:rsidRPr="000E777F" w:rsidRDefault="00436504" w:rsidP="00B64E51">
            <w:pPr>
              <w:spacing w:before="60" w:after="60"/>
              <w:rPr>
                <w:rFonts w:cs="Arial"/>
                <w:sz w:val="18"/>
                <w:szCs w:val="18"/>
              </w:rPr>
            </w:pPr>
          </w:p>
        </w:tc>
      </w:tr>
      <w:tr w:rsidR="00436504" w:rsidRPr="000E777F" w14:paraId="219085D6" w14:textId="77777777" w:rsidTr="00E900C9">
        <w:trPr>
          <w:cnfStyle w:val="000000100000" w:firstRow="0" w:lastRow="0" w:firstColumn="0" w:lastColumn="0" w:oddVBand="0" w:evenVBand="0" w:oddHBand="1" w:evenHBand="0" w:firstRowFirstColumn="0" w:firstRowLastColumn="0" w:lastRowFirstColumn="0" w:lastRowLastColumn="0"/>
          <w:trHeight w:val="980"/>
        </w:trPr>
        <w:tc>
          <w:tcPr>
            <w:tcW w:w="5387" w:type="dxa"/>
          </w:tcPr>
          <w:p w14:paraId="70202728" w14:textId="77777777" w:rsidR="00436504" w:rsidRPr="000E777F" w:rsidRDefault="00436504" w:rsidP="00B64E51">
            <w:pPr>
              <w:pStyle w:val="ListParagraph"/>
              <w:numPr>
                <w:ilvl w:val="0"/>
                <w:numId w:val="21"/>
              </w:numPr>
              <w:tabs>
                <w:tab w:val="left" w:pos="426"/>
              </w:tabs>
              <w:spacing w:before="0"/>
              <w:ind w:left="357" w:hanging="357"/>
              <w:contextualSpacing/>
              <w:rPr>
                <w:rFonts w:cs="Arial"/>
                <w:sz w:val="18"/>
                <w:szCs w:val="18"/>
              </w:rPr>
            </w:pPr>
            <w:r w:rsidRPr="000E777F">
              <w:rPr>
                <w:rFonts w:cs="Arial"/>
                <w:sz w:val="18"/>
                <w:szCs w:val="18"/>
              </w:rPr>
              <w:t>A</w:t>
            </w:r>
            <w:r w:rsidRPr="000E777F" w:rsidDel="008509F6">
              <w:rPr>
                <w:rFonts w:cs="Arial"/>
                <w:sz w:val="18"/>
                <w:szCs w:val="18"/>
              </w:rPr>
              <w:t>ppropriate pre-employment checks</w:t>
            </w:r>
            <w:r w:rsidRPr="000E777F">
              <w:rPr>
                <w:rFonts w:cs="Arial"/>
                <w:sz w:val="18"/>
                <w:szCs w:val="18"/>
              </w:rPr>
              <w:t xml:space="preserve"> are undertaken</w:t>
            </w:r>
            <w:r w:rsidRPr="000E777F" w:rsidDel="008509F6">
              <w:rPr>
                <w:rFonts w:cs="Arial"/>
                <w:sz w:val="18"/>
                <w:szCs w:val="18"/>
              </w:rPr>
              <w:t>, including reference checks with previous employers</w:t>
            </w:r>
          </w:p>
        </w:tc>
        <w:tc>
          <w:tcPr>
            <w:tcW w:w="4819" w:type="dxa"/>
          </w:tcPr>
          <w:p w14:paraId="1C8B282A" w14:textId="77777777" w:rsidR="00436504" w:rsidRPr="000E777F" w:rsidRDefault="00436504" w:rsidP="00B64E51">
            <w:pPr>
              <w:spacing w:before="60" w:after="60"/>
              <w:rPr>
                <w:rFonts w:cs="Arial"/>
                <w:sz w:val="18"/>
                <w:szCs w:val="18"/>
              </w:rPr>
            </w:pPr>
          </w:p>
        </w:tc>
      </w:tr>
      <w:tr w:rsidR="00436504" w:rsidRPr="000E777F" w14:paraId="1CA2FAD7" w14:textId="77777777" w:rsidTr="00E900C9">
        <w:trPr>
          <w:cnfStyle w:val="000000010000" w:firstRow="0" w:lastRow="0" w:firstColumn="0" w:lastColumn="0" w:oddVBand="0" w:evenVBand="0" w:oddHBand="0" w:evenHBand="1" w:firstRowFirstColumn="0" w:firstRowLastColumn="0" w:lastRowFirstColumn="0" w:lastRowLastColumn="0"/>
          <w:trHeight w:val="1107"/>
        </w:trPr>
        <w:tc>
          <w:tcPr>
            <w:tcW w:w="5387" w:type="dxa"/>
          </w:tcPr>
          <w:p w14:paraId="406B2D85" w14:textId="77777777" w:rsidR="00436504" w:rsidRPr="000E777F" w:rsidRDefault="00436504" w:rsidP="00B64E51">
            <w:pPr>
              <w:pStyle w:val="ListParagraph"/>
              <w:numPr>
                <w:ilvl w:val="0"/>
                <w:numId w:val="21"/>
              </w:numPr>
              <w:tabs>
                <w:tab w:val="left" w:pos="426"/>
              </w:tabs>
              <w:spacing w:before="0"/>
              <w:ind w:left="357" w:hanging="357"/>
              <w:contextualSpacing/>
              <w:rPr>
                <w:rFonts w:cs="Arial"/>
                <w:sz w:val="18"/>
                <w:szCs w:val="18"/>
              </w:rPr>
            </w:pPr>
            <w:r w:rsidRPr="000E777F">
              <w:rPr>
                <w:rFonts w:cs="Arial"/>
                <w:sz w:val="18"/>
                <w:szCs w:val="18"/>
              </w:rPr>
              <w:t>Working with Children Check requirements are met for each staff member or volunteer in a child-related role</w:t>
            </w:r>
          </w:p>
        </w:tc>
        <w:tc>
          <w:tcPr>
            <w:tcW w:w="4819" w:type="dxa"/>
          </w:tcPr>
          <w:p w14:paraId="6ABE2BCB" w14:textId="77777777" w:rsidR="00436504" w:rsidRPr="000E777F" w:rsidRDefault="00436504" w:rsidP="00B64E51">
            <w:pPr>
              <w:spacing w:before="60" w:after="60"/>
              <w:rPr>
                <w:rFonts w:cs="Arial"/>
                <w:sz w:val="18"/>
                <w:szCs w:val="18"/>
              </w:rPr>
            </w:pPr>
          </w:p>
        </w:tc>
      </w:tr>
      <w:tr w:rsidR="00436504" w:rsidRPr="000E777F" w14:paraId="6B1BEEC0" w14:textId="77777777" w:rsidTr="00E900C9">
        <w:trPr>
          <w:cnfStyle w:val="000000100000" w:firstRow="0" w:lastRow="0" w:firstColumn="0" w:lastColumn="0" w:oddVBand="0" w:evenVBand="0" w:oddHBand="1" w:evenHBand="0" w:firstRowFirstColumn="0" w:firstRowLastColumn="0" w:lastRowFirstColumn="0" w:lastRowLastColumn="0"/>
          <w:trHeight w:val="981"/>
        </w:trPr>
        <w:tc>
          <w:tcPr>
            <w:tcW w:w="5387" w:type="dxa"/>
          </w:tcPr>
          <w:p w14:paraId="337DD9C1" w14:textId="77777777" w:rsidR="00436504" w:rsidRPr="000E777F" w:rsidRDefault="00436504" w:rsidP="00B64E51">
            <w:pPr>
              <w:pStyle w:val="ListParagraph"/>
              <w:numPr>
                <w:ilvl w:val="0"/>
                <w:numId w:val="21"/>
              </w:numPr>
              <w:tabs>
                <w:tab w:val="left" w:pos="426"/>
              </w:tabs>
              <w:spacing w:before="0"/>
              <w:ind w:left="357" w:hanging="357"/>
              <w:contextualSpacing/>
              <w:rPr>
                <w:rFonts w:cs="Arial"/>
                <w:sz w:val="18"/>
                <w:szCs w:val="18"/>
              </w:rPr>
            </w:pPr>
            <w:r w:rsidRPr="000E777F">
              <w:rPr>
                <w:rFonts w:cs="Arial"/>
                <w:sz w:val="18"/>
                <w:szCs w:val="18"/>
              </w:rPr>
              <w:t xml:space="preserve">There are appropriate processes to manage staff members and volunteers who receive a Working with Children Check bar or an Interim Working with Children Check Bar  </w:t>
            </w:r>
          </w:p>
        </w:tc>
        <w:tc>
          <w:tcPr>
            <w:tcW w:w="4819" w:type="dxa"/>
          </w:tcPr>
          <w:p w14:paraId="7E179E2C" w14:textId="77777777" w:rsidR="00436504" w:rsidRPr="000E777F" w:rsidRDefault="00436504" w:rsidP="00B64E51">
            <w:pPr>
              <w:spacing w:before="60" w:after="60"/>
              <w:rPr>
                <w:rFonts w:cs="Arial"/>
                <w:sz w:val="18"/>
                <w:szCs w:val="18"/>
              </w:rPr>
            </w:pPr>
          </w:p>
        </w:tc>
      </w:tr>
      <w:tr w:rsidR="00436504" w:rsidRPr="000E777F" w14:paraId="15006CCB" w14:textId="77777777" w:rsidTr="00C64BF8">
        <w:trPr>
          <w:cnfStyle w:val="000000010000" w:firstRow="0" w:lastRow="0" w:firstColumn="0" w:lastColumn="0" w:oddVBand="0" w:evenVBand="0" w:oddHBand="0" w:evenHBand="1" w:firstRowFirstColumn="0" w:firstRowLastColumn="0" w:lastRowFirstColumn="0" w:lastRowLastColumn="0"/>
          <w:trHeight w:val="1476"/>
        </w:trPr>
        <w:tc>
          <w:tcPr>
            <w:tcW w:w="5387" w:type="dxa"/>
          </w:tcPr>
          <w:p w14:paraId="29A323D4" w14:textId="77777777" w:rsidR="00436504" w:rsidRPr="000E777F" w:rsidRDefault="00436504" w:rsidP="00B64E51">
            <w:pPr>
              <w:pStyle w:val="ListParagraph"/>
              <w:numPr>
                <w:ilvl w:val="0"/>
                <w:numId w:val="21"/>
              </w:numPr>
              <w:tabs>
                <w:tab w:val="left" w:pos="426"/>
              </w:tabs>
              <w:spacing w:before="0"/>
              <w:ind w:left="357" w:hanging="357"/>
              <w:contextualSpacing/>
              <w:rPr>
                <w:rFonts w:cs="Arial"/>
                <w:sz w:val="18"/>
                <w:szCs w:val="18"/>
              </w:rPr>
            </w:pPr>
            <w:r w:rsidRPr="000E777F">
              <w:rPr>
                <w:rFonts w:cs="Arial"/>
                <w:sz w:val="18"/>
                <w:szCs w:val="18"/>
              </w:rPr>
              <w:lastRenderedPageBreak/>
              <w:t>Comprehensive records are maintained for all staff and volunteers which include the rationale for employment, personal details, performance management history and details of any allegations or complaints against the person and other information relevant to the employment of the person</w:t>
            </w:r>
          </w:p>
        </w:tc>
        <w:tc>
          <w:tcPr>
            <w:tcW w:w="4819" w:type="dxa"/>
          </w:tcPr>
          <w:p w14:paraId="313D3AAB" w14:textId="77777777" w:rsidR="00436504" w:rsidRPr="000E777F" w:rsidRDefault="00436504" w:rsidP="00B64E51">
            <w:pPr>
              <w:spacing w:before="60" w:after="60"/>
              <w:rPr>
                <w:rFonts w:cs="Arial"/>
                <w:sz w:val="18"/>
                <w:szCs w:val="18"/>
              </w:rPr>
            </w:pPr>
          </w:p>
        </w:tc>
      </w:tr>
      <w:tr w:rsidR="00AE71B7" w:rsidRPr="000E777F" w14:paraId="3BCF0570" w14:textId="77777777" w:rsidTr="00E900C9">
        <w:trPr>
          <w:cnfStyle w:val="000000100000" w:firstRow="0" w:lastRow="0" w:firstColumn="0" w:lastColumn="0" w:oddVBand="0" w:evenVBand="0" w:oddHBand="1" w:evenHBand="0" w:firstRowFirstColumn="0" w:firstRowLastColumn="0" w:lastRowFirstColumn="0" w:lastRowLastColumn="0"/>
          <w:trHeight w:val="1106"/>
        </w:trPr>
        <w:tc>
          <w:tcPr>
            <w:tcW w:w="5387" w:type="dxa"/>
          </w:tcPr>
          <w:p w14:paraId="0EC3383F" w14:textId="6686D866" w:rsidR="00AE71B7" w:rsidRPr="000E777F" w:rsidRDefault="00AE71B7" w:rsidP="00B64E51">
            <w:pPr>
              <w:pStyle w:val="ListParagraph"/>
              <w:numPr>
                <w:ilvl w:val="0"/>
                <w:numId w:val="21"/>
              </w:numPr>
              <w:spacing w:before="60" w:after="60"/>
              <w:contextualSpacing/>
              <w:rPr>
                <w:rFonts w:cs="Arial"/>
                <w:b/>
                <w:sz w:val="18"/>
                <w:szCs w:val="18"/>
              </w:rPr>
            </w:pPr>
            <w:r w:rsidRPr="000E777F">
              <w:rPr>
                <w:rFonts w:cs="Arial"/>
                <w:sz w:val="18"/>
                <w:szCs w:val="18"/>
              </w:rPr>
              <w:t>Staff and volunteer employment records are stored securely and treated with confidentiality</w:t>
            </w:r>
          </w:p>
        </w:tc>
        <w:tc>
          <w:tcPr>
            <w:tcW w:w="4819" w:type="dxa"/>
          </w:tcPr>
          <w:p w14:paraId="72518101" w14:textId="77777777" w:rsidR="00AE71B7" w:rsidRPr="000E777F" w:rsidRDefault="00AE71B7" w:rsidP="00B64E51">
            <w:pPr>
              <w:spacing w:before="60" w:after="60"/>
              <w:rPr>
                <w:rFonts w:cs="Arial"/>
                <w:sz w:val="18"/>
                <w:szCs w:val="18"/>
              </w:rPr>
            </w:pPr>
          </w:p>
        </w:tc>
      </w:tr>
      <w:tr w:rsidR="00AE71B7" w:rsidRPr="000E777F" w14:paraId="01E36A98" w14:textId="77777777" w:rsidTr="00E900C9">
        <w:trPr>
          <w:cnfStyle w:val="000000010000" w:firstRow="0" w:lastRow="0" w:firstColumn="0" w:lastColumn="0" w:oddVBand="0" w:evenVBand="0" w:oddHBand="0" w:evenHBand="1" w:firstRowFirstColumn="0" w:firstRowLastColumn="0" w:lastRowFirstColumn="0" w:lastRowLastColumn="0"/>
          <w:trHeight w:val="1856"/>
        </w:trPr>
        <w:tc>
          <w:tcPr>
            <w:tcW w:w="5387" w:type="dxa"/>
          </w:tcPr>
          <w:p w14:paraId="01D796BA" w14:textId="0EFFDAE4" w:rsidR="00AE71B7" w:rsidRPr="000E777F" w:rsidRDefault="00AE71B7" w:rsidP="00B64E51">
            <w:pPr>
              <w:pStyle w:val="ListParagraph"/>
              <w:numPr>
                <w:ilvl w:val="0"/>
                <w:numId w:val="21"/>
              </w:numPr>
              <w:spacing w:before="60" w:after="60"/>
              <w:contextualSpacing/>
              <w:rPr>
                <w:rFonts w:cs="Arial"/>
                <w:sz w:val="18"/>
                <w:szCs w:val="18"/>
              </w:rPr>
            </w:pPr>
            <w:r w:rsidRPr="000E777F">
              <w:rPr>
                <w:rFonts w:cs="Arial"/>
                <w:sz w:val="18"/>
                <w:szCs w:val="18"/>
              </w:rPr>
              <w:t>Staff and volunteers are aware of their right to access information about themselves held by the agency, and can access that information on request</w:t>
            </w:r>
          </w:p>
        </w:tc>
        <w:tc>
          <w:tcPr>
            <w:tcW w:w="4819" w:type="dxa"/>
          </w:tcPr>
          <w:p w14:paraId="46BDFEC3" w14:textId="77777777" w:rsidR="00AE71B7" w:rsidRPr="000E777F" w:rsidRDefault="00AE71B7" w:rsidP="00B64E51">
            <w:pPr>
              <w:spacing w:before="60" w:after="60"/>
              <w:rPr>
                <w:rFonts w:cs="Arial"/>
                <w:sz w:val="18"/>
                <w:szCs w:val="18"/>
              </w:rPr>
            </w:pPr>
          </w:p>
        </w:tc>
      </w:tr>
    </w:tbl>
    <w:p w14:paraId="001E379C" w14:textId="77777777" w:rsidR="00436504" w:rsidRPr="00D078CE" w:rsidRDefault="00436504" w:rsidP="00436504">
      <w:pPr>
        <w:spacing w:before="60" w:after="60"/>
        <w:rPr>
          <w:rFonts w:ascii="Arial" w:hAnsi="Arial" w:cs="Arial"/>
          <w:b/>
          <w:color w:val="FFFFFF"/>
          <w:szCs w:val="22"/>
        </w:rPr>
      </w:pPr>
    </w:p>
    <w:p w14:paraId="224813CC" w14:textId="77777777" w:rsidR="00436504" w:rsidRPr="00D078CE" w:rsidRDefault="00436504" w:rsidP="00436504">
      <w:pPr>
        <w:spacing w:before="60" w:after="60"/>
        <w:rPr>
          <w:rFonts w:ascii="Arial" w:hAnsi="Arial" w:cs="Arial"/>
          <w:b/>
          <w:color w:val="FFFFFF"/>
          <w:szCs w:val="22"/>
        </w:rPr>
      </w:pPr>
    </w:p>
    <w:p w14:paraId="422C2E76" w14:textId="0A4AB8CA" w:rsidR="00436504" w:rsidRDefault="00436504" w:rsidP="00436504">
      <w:pPr>
        <w:rPr>
          <w:rFonts w:ascii="Arial" w:hAnsi="Arial" w:cs="Arial"/>
          <w:b/>
          <w:color w:val="FFFFFF"/>
          <w:szCs w:val="22"/>
        </w:rPr>
      </w:pPr>
      <w:r w:rsidRPr="00D078CE">
        <w:rPr>
          <w:rFonts w:ascii="Arial" w:hAnsi="Arial" w:cs="Arial"/>
          <w:b/>
          <w:color w:val="FFFFFF"/>
          <w:szCs w:val="22"/>
        </w:rPr>
        <w:br w:type="page"/>
      </w:r>
    </w:p>
    <w:p w14:paraId="6F9FDB0C" w14:textId="62E82676" w:rsidR="00AE71B7" w:rsidRDefault="00AE71B7" w:rsidP="00E900C9">
      <w:pPr>
        <w:pStyle w:val="Heading2"/>
        <w:numPr>
          <w:ilvl w:val="0"/>
          <w:numId w:val="34"/>
        </w:numPr>
        <w:rPr>
          <w:szCs w:val="22"/>
        </w:rPr>
      </w:pPr>
      <w:bookmarkStart w:id="23" w:name="_Toc96441287"/>
      <w:r w:rsidRPr="00145642">
        <w:lastRenderedPageBreak/>
        <w:t xml:space="preserve">Assessment and </w:t>
      </w:r>
      <w:r>
        <w:t>s</w:t>
      </w:r>
      <w:r w:rsidRPr="00145642">
        <w:t xml:space="preserve">election of </w:t>
      </w:r>
      <w:r>
        <w:t>c</w:t>
      </w:r>
      <w:r w:rsidRPr="00145642">
        <w:t xml:space="preserve">arers, </w:t>
      </w:r>
      <w:proofErr w:type="gramStart"/>
      <w:r>
        <w:t>g</w:t>
      </w:r>
      <w:r w:rsidRPr="00145642">
        <w:t>uardians</w:t>
      </w:r>
      <w:proofErr w:type="gramEnd"/>
      <w:r w:rsidRPr="00145642">
        <w:t xml:space="preserve"> and </w:t>
      </w:r>
      <w:r>
        <w:t>a</w:t>
      </w:r>
      <w:r w:rsidRPr="00145642">
        <w:t xml:space="preserve">doptive </w:t>
      </w:r>
      <w:r>
        <w:t>p</w:t>
      </w:r>
      <w:r w:rsidRPr="00145642">
        <w:t>arents</w:t>
      </w:r>
      <w:bookmarkEnd w:id="23"/>
    </w:p>
    <w:p w14:paraId="2D0E36E4" w14:textId="750F16A6" w:rsidR="00AE71B7" w:rsidRDefault="00AE71B7" w:rsidP="00AE71B7">
      <w:pPr>
        <w:pStyle w:val="Subtitle"/>
        <w:rPr>
          <w:szCs w:val="22"/>
        </w:rPr>
      </w:pPr>
      <w:r w:rsidRPr="00145642">
        <w:t>Children and young people are cared for by skilled and caring adults</w:t>
      </w:r>
    </w:p>
    <w:tbl>
      <w:tblPr>
        <w:tblStyle w:val="NSWGovernmentTableAlternate"/>
        <w:tblW w:w="10206" w:type="dxa"/>
        <w:tblLook w:val="04A0" w:firstRow="1" w:lastRow="0" w:firstColumn="1" w:lastColumn="0" w:noHBand="0" w:noVBand="1"/>
      </w:tblPr>
      <w:tblGrid>
        <w:gridCol w:w="5103"/>
        <w:gridCol w:w="5103"/>
      </w:tblGrid>
      <w:tr w:rsidR="00436504" w:rsidRPr="00D078CE" w14:paraId="30D13515" w14:textId="77777777" w:rsidTr="00571C24">
        <w:trPr>
          <w:cnfStyle w:val="100000000000" w:firstRow="1" w:lastRow="0" w:firstColumn="0" w:lastColumn="0" w:oddVBand="0" w:evenVBand="0" w:oddHBand="0" w:evenHBand="0" w:firstRowFirstColumn="0" w:firstRowLastColumn="0" w:lastRowFirstColumn="0" w:lastRowLastColumn="0"/>
          <w:tblHeader/>
        </w:trPr>
        <w:tc>
          <w:tcPr>
            <w:tcW w:w="5103" w:type="dxa"/>
          </w:tcPr>
          <w:p w14:paraId="5E6D0063" w14:textId="77777777" w:rsidR="00436504" w:rsidRPr="00D078CE" w:rsidRDefault="00436504" w:rsidP="000E777F">
            <w:pPr>
              <w:pStyle w:val="TableHeading"/>
              <w:rPr>
                <w:b w:val="0"/>
              </w:rPr>
            </w:pPr>
            <w:r>
              <w:t>Indicators of compliance</w:t>
            </w:r>
          </w:p>
        </w:tc>
        <w:tc>
          <w:tcPr>
            <w:tcW w:w="5103" w:type="dxa"/>
          </w:tcPr>
          <w:p w14:paraId="16B4CAB5" w14:textId="51798426" w:rsidR="00436504" w:rsidRPr="00D078CE" w:rsidRDefault="00436504" w:rsidP="000E777F">
            <w:pPr>
              <w:pStyle w:val="TableHeading"/>
              <w:rPr>
                <w:b w:val="0"/>
              </w:rPr>
            </w:pPr>
            <w:r w:rsidRPr="00D078CE">
              <w:t xml:space="preserve">Location of </w:t>
            </w:r>
            <w:r w:rsidR="00F36225">
              <w:t>e</w:t>
            </w:r>
            <w:r w:rsidRPr="00D078CE">
              <w:t>vidence</w:t>
            </w:r>
          </w:p>
        </w:tc>
      </w:tr>
      <w:tr w:rsidR="00436504" w:rsidRPr="000E777F" w14:paraId="58E1BD59" w14:textId="77777777" w:rsidTr="0005718A">
        <w:trPr>
          <w:cnfStyle w:val="000000100000" w:firstRow="0" w:lastRow="0" w:firstColumn="0" w:lastColumn="0" w:oddVBand="0" w:evenVBand="0" w:oddHBand="1" w:evenHBand="0" w:firstRowFirstColumn="0" w:firstRowLastColumn="0" w:lastRowFirstColumn="0" w:lastRowLastColumn="0"/>
          <w:trHeight w:val="1103"/>
        </w:trPr>
        <w:tc>
          <w:tcPr>
            <w:tcW w:w="5103" w:type="dxa"/>
          </w:tcPr>
          <w:p w14:paraId="64EE2A5D" w14:textId="77777777" w:rsidR="00436504" w:rsidRPr="000E777F" w:rsidRDefault="00436504" w:rsidP="00041255">
            <w:pPr>
              <w:pStyle w:val="ListParagraph"/>
              <w:numPr>
                <w:ilvl w:val="0"/>
                <w:numId w:val="29"/>
              </w:numPr>
              <w:tabs>
                <w:tab w:val="left" w:pos="426"/>
              </w:tabs>
              <w:spacing w:before="0"/>
              <w:ind w:left="357" w:hanging="357"/>
              <w:contextualSpacing/>
              <w:rPr>
                <w:rFonts w:cs="Arial"/>
                <w:sz w:val="18"/>
                <w:szCs w:val="18"/>
              </w:rPr>
            </w:pPr>
            <w:r w:rsidRPr="000E777F">
              <w:rPr>
                <w:rFonts w:cs="Arial"/>
                <w:sz w:val="18"/>
                <w:szCs w:val="18"/>
              </w:rPr>
              <w:t>The agency has a recruitment strategy relevant to its circumstances including the cultural background of children and young people in its care</w:t>
            </w:r>
          </w:p>
        </w:tc>
        <w:tc>
          <w:tcPr>
            <w:tcW w:w="5103" w:type="dxa"/>
          </w:tcPr>
          <w:p w14:paraId="1FDC136B" w14:textId="77777777" w:rsidR="00436504" w:rsidRPr="000E777F" w:rsidRDefault="00436504" w:rsidP="00BF0563">
            <w:pPr>
              <w:spacing w:before="60" w:after="60"/>
              <w:rPr>
                <w:rFonts w:cs="Arial"/>
                <w:sz w:val="18"/>
                <w:szCs w:val="18"/>
              </w:rPr>
            </w:pPr>
          </w:p>
        </w:tc>
      </w:tr>
      <w:tr w:rsidR="00436504" w:rsidRPr="000E777F" w14:paraId="20FEAAB3" w14:textId="77777777" w:rsidTr="0005718A">
        <w:trPr>
          <w:cnfStyle w:val="000000010000" w:firstRow="0" w:lastRow="0" w:firstColumn="0" w:lastColumn="0" w:oddVBand="0" w:evenVBand="0" w:oddHBand="0" w:evenHBand="1" w:firstRowFirstColumn="0" w:firstRowLastColumn="0" w:lastRowFirstColumn="0" w:lastRowLastColumn="0"/>
          <w:trHeight w:val="1078"/>
        </w:trPr>
        <w:tc>
          <w:tcPr>
            <w:tcW w:w="5103" w:type="dxa"/>
          </w:tcPr>
          <w:p w14:paraId="6729D220" w14:textId="77777777" w:rsidR="00436504" w:rsidRPr="000E777F" w:rsidRDefault="00436504" w:rsidP="00041255">
            <w:pPr>
              <w:pStyle w:val="ListParagraph"/>
              <w:numPr>
                <w:ilvl w:val="0"/>
                <w:numId w:val="29"/>
              </w:numPr>
              <w:tabs>
                <w:tab w:val="left" w:pos="426"/>
              </w:tabs>
              <w:spacing w:before="0"/>
              <w:ind w:left="357" w:hanging="357"/>
              <w:contextualSpacing/>
              <w:rPr>
                <w:rFonts w:cs="Arial"/>
                <w:sz w:val="18"/>
                <w:szCs w:val="18"/>
              </w:rPr>
            </w:pPr>
            <w:r w:rsidRPr="000E777F">
              <w:rPr>
                <w:rFonts w:cs="Arial"/>
                <w:sz w:val="18"/>
                <w:szCs w:val="18"/>
              </w:rPr>
              <w:t>The assessment and authorisation of carers, guardians and adoptive parents is undertaken in accordance with legislative requirements and includes mandatory pre-authorisation checks</w:t>
            </w:r>
          </w:p>
        </w:tc>
        <w:tc>
          <w:tcPr>
            <w:tcW w:w="5103" w:type="dxa"/>
          </w:tcPr>
          <w:p w14:paraId="4A6F0AD0" w14:textId="77777777" w:rsidR="00436504" w:rsidRPr="000E777F" w:rsidRDefault="00436504" w:rsidP="00BF0563">
            <w:pPr>
              <w:spacing w:before="60" w:after="60"/>
              <w:rPr>
                <w:rFonts w:cs="Arial"/>
                <w:sz w:val="18"/>
                <w:szCs w:val="18"/>
              </w:rPr>
            </w:pPr>
          </w:p>
        </w:tc>
      </w:tr>
      <w:tr w:rsidR="00436504" w:rsidRPr="000E777F" w14:paraId="4CF1C188" w14:textId="77777777" w:rsidTr="0005718A">
        <w:trPr>
          <w:cnfStyle w:val="000000100000" w:firstRow="0" w:lastRow="0" w:firstColumn="0" w:lastColumn="0" w:oddVBand="0" w:evenVBand="0" w:oddHBand="1" w:evenHBand="0" w:firstRowFirstColumn="0" w:firstRowLastColumn="0" w:lastRowFirstColumn="0" w:lastRowLastColumn="0"/>
          <w:trHeight w:val="1054"/>
        </w:trPr>
        <w:tc>
          <w:tcPr>
            <w:tcW w:w="5103" w:type="dxa"/>
          </w:tcPr>
          <w:p w14:paraId="64E76666" w14:textId="107BDB12" w:rsidR="00436504" w:rsidRPr="000E777F" w:rsidRDefault="00436504" w:rsidP="00041255">
            <w:pPr>
              <w:pStyle w:val="ListParagraph"/>
              <w:numPr>
                <w:ilvl w:val="0"/>
                <w:numId w:val="29"/>
              </w:numPr>
              <w:tabs>
                <w:tab w:val="left" w:pos="426"/>
              </w:tabs>
              <w:spacing w:before="0"/>
              <w:ind w:left="357" w:hanging="357"/>
              <w:contextualSpacing/>
              <w:rPr>
                <w:rFonts w:cs="Arial"/>
                <w:sz w:val="18"/>
                <w:szCs w:val="18"/>
              </w:rPr>
            </w:pPr>
            <w:r w:rsidRPr="000E777F">
              <w:rPr>
                <w:rFonts w:cs="Arial"/>
                <w:sz w:val="18"/>
                <w:szCs w:val="18"/>
              </w:rPr>
              <w:t xml:space="preserve">The agency has appropriate processes to manage carers, guardians, adoptive applicants or adult household members who receive a Working </w:t>
            </w:r>
            <w:r w:rsidR="00B64E51" w:rsidRPr="000E777F">
              <w:rPr>
                <w:rFonts w:cs="Arial"/>
                <w:sz w:val="18"/>
                <w:szCs w:val="18"/>
              </w:rPr>
              <w:t>w</w:t>
            </w:r>
            <w:r w:rsidRPr="000E777F">
              <w:rPr>
                <w:rFonts w:cs="Arial"/>
                <w:sz w:val="18"/>
                <w:szCs w:val="18"/>
              </w:rPr>
              <w:t xml:space="preserve">ith Children Check bar or </w:t>
            </w:r>
            <w:r w:rsidR="00B64E51" w:rsidRPr="000E777F">
              <w:rPr>
                <w:rFonts w:cs="Arial"/>
                <w:sz w:val="18"/>
                <w:szCs w:val="18"/>
              </w:rPr>
              <w:t>i</w:t>
            </w:r>
            <w:r w:rsidRPr="000E777F">
              <w:rPr>
                <w:rFonts w:cs="Arial"/>
                <w:sz w:val="18"/>
                <w:szCs w:val="18"/>
              </w:rPr>
              <w:t>nterim bar</w:t>
            </w:r>
          </w:p>
        </w:tc>
        <w:tc>
          <w:tcPr>
            <w:tcW w:w="5103" w:type="dxa"/>
          </w:tcPr>
          <w:p w14:paraId="1C503AF0" w14:textId="77777777" w:rsidR="00436504" w:rsidRPr="000E777F" w:rsidRDefault="00436504" w:rsidP="00BF0563">
            <w:pPr>
              <w:spacing w:before="60" w:after="60"/>
              <w:rPr>
                <w:rFonts w:cs="Arial"/>
                <w:sz w:val="18"/>
                <w:szCs w:val="18"/>
              </w:rPr>
            </w:pPr>
          </w:p>
        </w:tc>
      </w:tr>
      <w:tr w:rsidR="00436504" w:rsidRPr="000E777F" w14:paraId="00C91841" w14:textId="77777777" w:rsidTr="0005718A">
        <w:trPr>
          <w:cnfStyle w:val="000000010000" w:firstRow="0" w:lastRow="0" w:firstColumn="0" w:lastColumn="0" w:oddVBand="0" w:evenVBand="0" w:oddHBand="0" w:evenHBand="1" w:firstRowFirstColumn="0" w:firstRowLastColumn="0" w:lastRowFirstColumn="0" w:lastRowLastColumn="0"/>
          <w:trHeight w:val="1062"/>
        </w:trPr>
        <w:tc>
          <w:tcPr>
            <w:tcW w:w="5103" w:type="dxa"/>
          </w:tcPr>
          <w:p w14:paraId="719A6F05" w14:textId="77777777" w:rsidR="00436504" w:rsidRPr="000E777F" w:rsidRDefault="00436504" w:rsidP="00041255">
            <w:pPr>
              <w:pStyle w:val="ListParagraph"/>
              <w:numPr>
                <w:ilvl w:val="0"/>
                <w:numId w:val="29"/>
              </w:numPr>
              <w:tabs>
                <w:tab w:val="left" w:pos="426"/>
              </w:tabs>
              <w:spacing w:before="0"/>
              <w:ind w:left="357" w:hanging="357"/>
              <w:contextualSpacing/>
              <w:rPr>
                <w:rFonts w:cs="Arial"/>
                <w:sz w:val="18"/>
                <w:szCs w:val="18"/>
              </w:rPr>
            </w:pPr>
            <w:r w:rsidRPr="000E777F">
              <w:rPr>
                <w:rFonts w:cs="Arial"/>
                <w:sz w:val="18"/>
                <w:szCs w:val="18"/>
              </w:rPr>
              <w:t>Agencies that provide both out-of-home care and adoption services have processes in place to support the dual authorisation of foster carers and adoptive applicants</w:t>
            </w:r>
          </w:p>
        </w:tc>
        <w:tc>
          <w:tcPr>
            <w:tcW w:w="5103" w:type="dxa"/>
          </w:tcPr>
          <w:p w14:paraId="4CA2133E" w14:textId="77777777" w:rsidR="00436504" w:rsidRPr="000E777F" w:rsidRDefault="00436504" w:rsidP="00BF0563">
            <w:pPr>
              <w:spacing w:before="60" w:after="60"/>
              <w:rPr>
                <w:rFonts w:cs="Arial"/>
                <w:sz w:val="18"/>
                <w:szCs w:val="18"/>
              </w:rPr>
            </w:pPr>
          </w:p>
        </w:tc>
      </w:tr>
      <w:tr w:rsidR="00436504" w:rsidRPr="000E777F" w14:paraId="5BE80AC1" w14:textId="77777777" w:rsidTr="00C64BF8">
        <w:trPr>
          <w:cnfStyle w:val="000000100000" w:firstRow="0" w:lastRow="0" w:firstColumn="0" w:lastColumn="0" w:oddVBand="0" w:evenVBand="0" w:oddHBand="1" w:evenHBand="0" w:firstRowFirstColumn="0" w:firstRowLastColumn="0" w:lastRowFirstColumn="0" w:lastRowLastColumn="0"/>
          <w:trHeight w:val="958"/>
        </w:trPr>
        <w:tc>
          <w:tcPr>
            <w:tcW w:w="5103" w:type="dxa"/>
          </w:tcPr>
          <w:p w14:paraId="3DB42A37" w14:textId="77777777" w:rsidR="00436504" w:rsidRPr="000E777F" w:rsidRDefault="00436504" w:rsidP="00041255">
            <w:pPr>
              <w:pStyle w:val="ListParagraph"/>
              <w:numPr>
                <w:ilvl w:val="0"/>
                <w:numId w:val="29"/>
              </w:numPr>
              <w:tabs>
                <w:tab w:val="left" w:pos="426"/>
              </w:tabs>
              <w:spacing w:before="0"/>
              <w:ind w:left="357" w:hanging="357"/>
              <w:contextualSpacing/>
              <w:rPr>
                <w:rFonts w:cs="Arial"/>
                <w:sz w:val="18"/>
                <w:szCs w:val="18"/>
              </w:rPr>
            </w:pPr>
            <w:r w:rsidRPr="000E777F">
              <w:rPr>
                <w:rFonts w:cs="Arial"/>
                <w:sz w:val="18"/>
                <w:szCs w:val="18"/>
              </w:rPr>
              <w:t>Information regarding the authorisation of carers and their household is recorded on the Carers Register in accordance with the relevant guidelines</w:t>
            </w:r>
          </w:p>
        </w:tc>
        <w:tc>
          <w:tcPr>
            <w:tcW w:w="5103" w:type="dxa"/>
          </w:tcPr>
          <w:p w14:paraId="43C44717" w14:textId="77777777" w:rsidR="00436504" w:rsidRPr="000E777F" w:rsidRDefault="00436504" w:rsidP="00BF0563">
            <w:pPr>
              <w:spacing w:before="60" w:after="60"/>
              <w:rPr>
                <w:rFonts w:cs="Arial"/>
                <w:sz w:val="18"/>
                <w:szCs w:val="18"/>
              </w:rPr>
            </w:pPr>
          </w:p>
        </w:tc>
      </w:tr>
      <w:tr w:rsidR="00436504" w:rsidRPr="000E777F" w14:paraId="468EBDFE" w14:textId="77777777" w:rsidTr="00C64BF8">
        <w:trPr>
          <w:cnfStyle w:val="000000010000" w:firstRow="0" w:lastRow="0" w:firstColumn="0" w:lastColumn="0" w:oddVBand="0" w:evenVBand="0" w:oddHBand="0" w:evenHBand="1" w:firstRowFirstColumn="0" w:firstRowLastColumn="0" w:lastRowFirstColumn="0" w:lastRowLastColumn="0"/>
          <w:trHeight w:val="975"/>
        </w:trPr>
        <w:tc>
          <w:tcPr>
            <w:tcW w:w="5103" w:type="dxa"/>
          </w:tcPr>
          <w:p w14:paraId="6FF1804D" w14:textId="77777777" w:rsidR="00436504" w:rsidRPr="000E777F" w:rsidRDefault="00436504" w:rsidP="00041255">
            <w:pPr>
              <w:pStyle w:val="ListParagraph"/>
              <w:numPr>
                <w:ilvl w:val="0"/>
                <w:numId w:val="29"/>
              </w:numPr>
              <w:tabs>
                <w:tab w:val="left" w:pos="426"/>
              </w:tabs>
              <w:spacing w:before="0"/>
              <w:ind w:left="357" w:hanging="357"/>
              <w:contextualSpacing/>
              <w:rPr>
                <w:rFonts w:cs="Arial"/>
                <w:sz w:val="18"/>
                <w:szCs w:val="18"/>
              </w:rPr>
            </w:pPr>
            <w:r w:rsidRPr="000E777F">
              <w:rPr>
                <w:rFonts w:cs="Arial"/>
                <w:sz w:val="18"/>
                <w:szCs w:val="18"/>
              </w:rPr>
              <w:t>Information regarding the approval of adoptive applicants is recorded on the Adoption Register</w:t>
            </w:r>
          </w:p>
        </w:tc>
        <w:tc>
          <w:tcPr>
            <w:tcW w:w="5103" w:type="dxa"/>
          </w:tcPr>
          <w:p w14:paraId="1ED40349" w14:textId="77777777" w:rsidR="00436504" w:rsidRPr="000E777F" w:rsidRDefault="00436504" w:rsidP="00BF0563">
            <w:pPr>
              <w:spacing w:before="60" w:after="60"/>
              <w:rPr>
                <w:rFonts w:cs="Arial"/>
                <w:sz w:val="18"/>
                <w:szCs w:val="18"/>
              </w:rPr>
            </w:pPr>
          </w:p>
        </w:tc>
      </w:tr>
      <w:tr w:rsidR="00436504" w:rsidRPr="000E777F" w14:paraId="5127A2C4" w14:textId="77777777" w:rsidTr="0005718A">
        <w:trPr>
          <w:cnfStyle w:val="000000100000" w:firstRow="0" w:lastRow="0" w:firstColumn="0" w:lastColumn="0" w:oddVBand="0" w:evenVBand="0" w:oddHBand="1" w:evenHBand="0" w:firstRowFirstColumn="0" w:firstRowLastColumn="0" w:lastRowFirstColumn="0" w:lastRowLastColumn="0"/>
          <w:trHeight w:val="1777"/>
        </w:trPr>
        <w:tc>
          <w:tcPr>
            <w:tcW w:w="5103" w:type="dxa"/>
          </w:tcPr>
          <w:p w14:paraId="6D1B9522" w14:textId="07FED182" w:rsidR="00436504" w:rsidRPr="000E777F" w:rsidRDefault="00436504" w:rsidP="00041255">
            <w:pPr>
              <w:pStyle w:val="ListParagraph"/>
              <w:numPr>
                <w:ilvl w:val="0"/>
                <w:numId w:val="29"/>
              </w:numPr>
              <w:tabs>
                <w:tab w:val="left" w:pos="426"/>
              </w:tabs>
              <w:spacing w:before="0"/>
              <w:ind w:left="357" w:hanging="357"/>
              <w:contextualSpacing/>
              <w:rPr>
                <w:rFonts w:cs="Arial"/>
                <w:sz w:val="18"/>
                <w:szCs w:val="18"/>
              </w:rPr>
            </w:pPr>
            <w:r w:rsidRPr="000E777F">
              <w:rPr>
                <w:rFonts w:cs="Arial"/>
                <w:sz w:val="18"/>
                <w:szCs w:val="18"/>
              </w:rPr>
              <w:t>Comprehensive record for each carer, guardian or adoptive applicant are maintained, including details of the rationale for authorisation, personal details, the details of any allegations or complaints against the person and other information relevant to the engagement of the person</w:t>
            </w:r>
          </w:p>
        </w:tc>
        <w:tc>
          <w:tcPr>
            <w:tcW w:w="5103" w:type="dxa"/>
          </w:tcPr>
          <w:p w14:paraId="56352DB7" w14:textId="77777777" w:rsidR="00436504" w:rsidRPr="000E777F" w:rsidRDefault="00436504" w:rsidP="00BF0563">
            <w:pPr>
              <w:spacing w:before="60" w:after="60"/>
              <w:rPr>
                <w:rFonts w:cs="Arial"/>
                <w:sz w:val="18"/>
                <w:szCs w:val="18"/>
              </w:rPr>
            </w:pPr>
          </w:p>
        </w:tc>
      </w:tr>
      <w:tr w:rsidR="00436504" w:rsidRPr="000E777F" w14:paraId="08C50E91" w14:textId="77777777" w:rsidTr="00C64BF8">
        <w:trPr>
          <w:cnfStyle w:val="000000010000" w:firstRow="0" w:lastRow="0" w:firstColumn="0" w:lastColumn="0" w:oddVBand="0" w:evenVBand="0" w:oddHBand="0" w:evenHBand="1" w:firstRowFirstColumn="0" w:firstRowLastColumn="0" w:lastRowFirstColumn="0" w:lastRowLastColumn="0"/>
          <w:trHeight w:val="1119"/>
        </w:trPr>
        <w:tc>
          <w:tcPr>
            <w:tcW w:w="5103" w:type="dxa"/>
          </w:tcPr>
          <w:p w14:paraId="789C1882" w14:textId="77777777" w:rsidR="00436504" w:rsidRPr="000E777F" w:rsidRDefault="00436504" w:rsidP="0005718A">
            <w:pPr>
              <w:pStyle w:val="ListParagraph"/>
              <w:numPr>
                <w:ilvl w:val="0"/>
                <w:numId w:val="29"/>
              </w:numPr>
              <w:tabs>
                <w:tab w:val="left" w:pos="426"/>
              </w:tabs>
              <w:spacing w:before="0"/>
              <w:ind w:left="357" w:hanging="357"/>
              <w:contextualSpacing/>
              <w:rPr>
                <w:rFonts w:cs="Arial"/>
                <w:sz w:val="18"/>
                <w:szCs w:val="18"/>
              </w:rPr>
            </w:pPr>
            <w:r w:rsidRPr="000E777F">
              <w:rPr>
                <w:rFonts w:cs="Arial"/>
                <w:sz w:val="18"/>
                <w:szCs w:val="18"/>
              </w:rPr>
              <w:t>Personal information about carers, guardians and adoptive applicants is securely maintained and treated with confidentiality</w:t>
            </w:r>
          </w:p>
        </w:tc>
        <w:tc>
          <w:tcPr>
            <w:tcW w:w="5103" w:type="dxa"/>
          </w:tcPr>
          <w:p w14:paraId="246D1B82" w14:textId="77777777" w:rsidR="00436504" w:rsidRPr="000E777F" w:rsidRDefault="00436504" w:rsidP="00AE71B7">
            <w:pPr>
              <w:spacing w:before="60" w:after="60"/>
              <w:rPr>
                <w:rFonts w:cs="Arial"/>
                <w:sz w:val="18"/>
                <w:szCs w:val="18"/>
              </w:rPr>
            </w:pPr>
          </w:p>
        </w:tc>
      </w:tr>
      <w:tr w:rsidR="00AE71B7" w:rsidRPr="000E777F" w14:paraId="3BB29CAE" w14:textId="77777777" w:rsidTr="00C64BF8">
        <w:trPr>
          <w:cnfStyle w:val="000000100000" w:firstRow="0" w:lastRow="0" w:firstColumn="0" w:lastColumn="0" w:oddVBand="0" w:evenVBand="0" w:oddHBand="1" w:evenHBand="0" w:firstRowFirstColumn="0" w:firstRowLastColumn="0" w:lastRowFirstColumn="0" w:lastRowLastColumn="0"/>
          <w:trHeight w:val="1264"/>
        </w:trPr>
        <w:tc>
          <w:tcPr>
            <w:tcW w:w="5103" w:type="dxa"/>
          </w:tcPr>
          <w:p w14:paraId="3CC92C51" w14:textId="76307324" w:rsidR="00AE71B7" w:rsidRPr="000E777F" w:rsidRDefault="00AE71B7" w:rsidP="00AE71B7">
            <w:pPr>
              <w:pStyle w:val="ListParagraph"/>
              <w:numPr>
                <w:ilvl w:val="0"/>
                <w:numId w:val="29"/>
              </w:numPr>
              <w:spacing w:before="60" w:after="60"/>
              <w:ind w:left="357" w:hanging="357"/>
              <w:contextualSpacing/>
              <w:rPr>
                <w:rFonts w:cs="Arial"/>
                <w:sz w:val="18"/>
                <w:szCs w:val="18"/>
              </w:rPr>
            </w:pPr>
            <w:r w:rsidRPr="000E777F">
              <w:rPr>
                <w:rFonts w:cs="Arial"/>
                <w:sz w:val="18"/>
                <w:szCs w:val="18"/>
              </w:rPr>
              <w:t>Carers, guardians and prospective adoptive parents are aware of their right to access information held about them by the agency and can access that information on request</w:t>
            </w:r>
          </w:p>
        </w:tc>
        <w:tc>
          <w:tcPr>
            <w:tcW w:w="5103" w:type="dxa"/>
          </w:tcPr>
          <w:p w14:paraId="0CB5F632" w14:textId="77777777" w:rsidR="00AE71B7" w:rsidRPr="000E777F" w:rsidRDefault="00AE71B7" w:rsidP="00AE71B7">
            <w:pPr>
              <w:spacing w:before="60" w:after="60"/>
              <w:rPr>
                <w:rFonts w:cs="Arial"/>
                <w:sz w:val="18"/>
                <w:szCs w:val="18"/>
              </w:rPr>
            </w:pPr>
          </w:p>
        </w:tc>
      </w:tr>
    </w:tbl>
    <w:p w14:paraId="60ABE103" w14:textId="77777777" w:rsidR="00DB52CD" w:rsidRDefault="00DB52CD">
      <w:pPr>
        <w:rPr>
          <w:rFonts w:ascii="Arial" w:hAnsi="Arial" w:cs="Arial"/>
          <w:b/>
          <w:color w:val="FFFFFF"/>
          <w:szCs w:val="22"/>
        </w:rPr>
      </w:pPr>
      <w:r>
        <w:rPr>
          <w:rFonts w:ascii="Arial" w:hAnsi="Arial" w:cs="Arial"/>
          <w:b/>
          <w:color w:val="FFFFFF"/>
          <w:szCs w:val="22"/>
        </w:rPr>
        <w:br w:type="page"/>
      </w:r>
    </w:p>
    <w:p w14:paraId="1A3E020E" w14:textId="4D23C8DB" w:rsidR="00436504" w:rsidRDefault="00DB52CD" w:rsidP="00E900C9">
      <w:pPr>
        <w:pStyle w:val="Heading2"/>
        <w:numPr>
          <w:ilvl w:val="0"/>
          <w:numId w:val="34"/>
        </w:numPr>
        <w:rPr>
          <w:szCs w:val="22"/>
        </w:rPr>
      </w:pPr>
      <w:bookmarkStart w:id="24" w:name="_Toc96441288"/>
      <w:r w:rsidRPr="00145642">
        <w:lastRenderedPageBreak/>
        <w:t xml:space="preserve">Training and </w:t>
      </w:r>
      <w:r>
        <w:t>d</w:t>
      </w:r>
      <w:r w:rsidRPr="00145642">
        <w:t>evelopment</w:t>
      </w:r>
      <w:bookmarkEnd w:id="24"/>
    </w:p>
    <w:p w14:paraId="57E19519" w14:textId="5EE4C554" w:rsidR="00436504" w:rsidRDefault="00DB52CD" w:rsidP="00DB52CD">
      <w:pPr>
        <w:pStyle w:val="Subtitle"/>
        <w:rPr>
          <w:szCs w:val="22"/>
        </w:rPr>
      </w:pPr>
      <w:r w:rsidRPr="00145642">
        <w:t>Children and young people are cared for by skilled and caring adults</w:t>
      </w:r>
    </w:p>
    <w:tbl>
      <w:tblPr>
        <w:tblStyle w:val="NSWGovernmentTableAlternate"/>
        <w:tblW w:w="10206" w:type="dxa"/>
        <w:tblLook w:val="04A0" w:firstRow="1" w:lastRow="0" w:firstColumn="1" w:lastColumn="0" w:noHBand="0" w:noVBand="1"/>
      </w:tblPr>
      <w:tblGrid>
        <w:gridCol w:w="5103"/>
        <w:gridCol w:w="5103"/>
      </w:tblGrid>
      <w:tr w:rsidR="00436504" w:rsidRPr="00D078CE" w14:paraId="6FE93CF5" w14:textId="77777777" w:rsidTr="00571C24">
        <w:trPr>
          <w:cnfStyle w:val="100000000000" w:firstRow="1" w:lastRow="0" w:firstColumn="0" w:lastColumn="0" w:oddVBand="0" w:evenVBand="0" w:oddHBand="0" w:evenHBand="0" w:firstRowFirstColumn="0" w:firstRowLastColumn="0" w:lastRowFirstColumn="0" w:lastRowLastColumn="0"/>
          <w:tblHeader/>
        </w:trPr>
        <w:tc>
          <w:tcPr>
            <w:tcW w:w="5103" w:type="dxa"/>
          </w:tcPr>
          <w:p w14:paraId="61D7B24C" w14:textId="77777777" w:rsidR="00436504" w:rsidRPr="00D078CE" w:rsidRDefault="00436504" w:rsidP="000E777F">
            <w:pPr>
              <w:pStyle w:val="TableHeading"/>
              <w:rPr>
                <w:b w:val="0"/>
              </w:rPr>
            </w:pPr>
            <w:r>
              <w:t>Indicators of compliance</w:t>
            </w:r>
          </w:p>
        </w:tc>
        <w:tc>
          <w:tcPr>
            <w:tcW w:w="5103" w:type="dxa"/>
          </w:tcPr>
          <w:p w14:paraId="2AE009EB" w14:textId="687F4D24" w:rsidR="00436504" w:rsidRPr="00D078CE" w:rsidRDefault="00436504" w:rsidP="000E777F">
            <w:pPr>
              <w:pStyle w:val="TableHeading"/>
              <w:rPr>
                <w:b w:val="0"/>
              </w:rPr>
            </w:pPr>
            <w:r w:rsidRPr="00D078CE">
              <w:t xml:space="preserve">Location of </w:t>
            </w:r>
            <w:r w:rsidR="00F36225">
              <w:t>e</w:t>
            </w:r>
            <w:r w:rsidRPr="00D078CE">
              <w:t>vidence</w:t>
            </w:r>
          </w:p>
        </w:tc>
      </w:tr>
      <w:tr w:rsidR="00436504" w:rsidRPr="00D078CE" w14:paraId="10256632" w14:textId="77777777" w:rsidTr="00E900C9">
        <w:trPr>
          <w:cnfStyle w:val="000000100000" w:firstRow="0" w:lastRow="0" w:firstColumn="0" w:lastColumn="0" w:oddVBand="0" w:evenVBand="0" w:oddHBand="1" w:evenHBand="0" w:firstRowFirstColumn="0" w:firstRowLastColumn="0" w:lastRowFirstColumn="0" w:lastRowLastColumn="0"/>
          <w:trHeight w:val="850"/>
        </w:trPr>
        <w:tc>
          <w:tcPr>
            <w:tcW w:w="5103" w:type="dxa"/>
          </w:tcPr>
          <w:p w14:paraId="61D472DF" w14:textId="77777777" w:rsidR="00436504" w:rsidRPr="000E777F" w:rsidRDefault="00436504" w:rsidP="00041255">
            <w:pPr>
              <w:pStyle w:val="ListParagraph"/>
              <w:numPr>
                <w:ilvl w:val="0"/>
                <w:numId w:val="22"/>
              </w:numPr>
              <w:tabs>
                <w:tab w:val="left" w:pos="426"/>
              </w:tabs>
              <w:spacing w:before="0"/>
              <w:contextualSpacing/>
              <w:rPr>
                <w:rFonts w:cs="Arial"/>
                <w:sz w:val="18"/>
                <w:szCs w:val="18"/>
              </w:rPr>
            </w:pPr>
            <w:r w:rsidRPr="000E777F">
              <w:rPr>
                <w:rFonts w:cs="Arial"/>
                <w:sz w:val="18"/>
                <w:szCs w:val="18"/>
              </w:rPr>
              <w:t>People who work with and care for children and young people are provided with training to assist them in meeting children and young people’s health, education, social, emotional and cultural needs</w:t>
            </w:r>
          </w:p>
        </w:tc>
        <w:tc>
          <w:tcPr>
            <w:tcW w:w="5103" w:type="dxa"/>
          </w:tcPr>
          <w:p w14:paraId="2E47B632" w14:textId="77777777" w:rsidR="00436504" w:rsidRPr="000E777F" w:rsidRDefault="00436504" w:rsidP="00BF0563">
            <w:pPr>
              <w:spacing w:before="60" w:after="60"/>
              <w:rPr>
                <w:rFonts w:cs="Arial"/>
                <w:sz w:val="18"/>
                <w:szCs w:val="18"/>
              </w:rPr>
            </w:pPr>
          </w:p>
        </w:tc>
      </w:tr>
      <w:tr w:rsidR="00436504" w:rsidRPr="00D078CE" w14:paraId="1C17CAAD" w14:textId="77777777" w:rsidTr="00C64BF8">
        <w:trPr>
          <w:cnfStyle w:val="000000010000" w:firstRow="0" w:lastRow="0" w:firstColumn="0" w:lastColumn="0" w:oddVBand="0" w:evenVBand="0" w:oddHBand="0" w:evenHBand="1" w:firstRowFirstColumn="0" w:firstRowLastColumn="0" w:lastRowFirstColumn="0" w:lastRowLastColumn="0"/>
          <w:trHeight w:val="899"/>
        </w:trPr>
        <w:tc>
          <w:tcPr>
            <w:tcW w:w="5103" w:type="dxa"/>
          </w:tcPr>
          <w:p w14:paraId="020636D7" w14:textId="2E0FDD81" w:rsidR="00436504" w:rsidRPr="000E777F" w:rsidRDefault="00436504" w:rsidP="00BF0563">
            <w:pPr>
              <w:pStyle w:val="ListParagraph"/>
              <w:numPr>
                <w:ilvl w:val="0"/>
                <w:numId w:val="22"/>
              </w:numPr>
              <w:tabs>
                <w:tab w:val="left" w:pos="426"/>
              </w:tabs>
              <w:spacing w:before="0"/>
              <w:contextualSpacing/>
              <w:rPr>
                <w:rFonts w:cs="Arial"/>
                <w:sz w:val="18"/>
                <w:szCs w:val="18"/>
              </w:rPr>
            </w:pPr>
            <w:r w:rsidRPr="000E777F">
              <w:rPr>
                <w:rFonts w:cs="Arial"/>
                <w:sz w:val="18"/>
                <w:szCs w:val="18"/>
              </w:rPr>
              <w:t>The agency has a planned approach to training</w:t>
            </w:r>
          </w:p>
        </w:tc>
        <w:tc>
          <w:tcPr>
            <w:tcW w:w="5103" w:type="dxa"/>
          </w:tcPr>
          <w:p w14:paraId="437289A8" w14:textId="77777777" w:rsidR="00436504" w:rsidRPr="000E777F" w:rsidRDefault="00436504" w:rsidP="00BF0563">
            <w:pPr>
              <w:spacing w:before="60" w:after="60"/>
              <w:rPr>
                <w:rFonts w:cs="Arial"/>
                <w:sz w:val="18"/>
                <w:szCs w:val="18"/>
              </w:rPr>
            </w:pPr>
          </w:p>
        </w:tc>
      </w:tr>
      <w:tr w:rsidR="00436504" w:rsidRPr="00D078CE" w14:paraId="00636826" w14:textId="77777777" w:rsidTr="00F707E8">
        <w:trPr>
          <w:cnfStyle w:val="000000100000" w:firstRow="0" w:lastRow="0" w:firstColumn="0" w:lastColumn="0" w:oddVBand="0" w:evenVBand="0" w:oddHBand="1" w:evenHBand="0" w:firstRowFirstColumn="0" w:firstRowLastColumn="0" w:lastRowFirstColumn="0" w:lastRowLastColumn="0"/>
          <w:trHeight w:val="1099"/>
        </w:trPr>
        <w:tc>
          <w:tcPr>
            <w:tcW w:w="5103" w:type="dxa"/>
          </w:tcPr>
          <w:p w14:paraId="57C714C1" w14:textId="77777777" w:rsidR="00436504" w:rsidRPr="000E777F" w:rsidRDefault="00436504" w:rsidP="00041255">
            <w:pPr>
              <w:pStyle w:val="ListParagraph"/>
              <w:numPr>
                <w:ilvl w:val="0"/>
                <w:numId w:val="22"/>
              </w:numPr>
              <w:tabs>
                <w:tab w:val="left" w:pos="426"/>
              </w:tabs>
              <w:spacing w:before="0"/>
              <w:contextualSpacing/>
              <w:rPr>
                <w:rFonts w:cs="Arial"/>
                <w:sz w:val="18"/>
                <w:szCs w:val="18"/>
              </w:rPr>
            </w:pPr>
            <w:r w:rsidRPr="000E777F">
              <w:rPr>
                <w:rFonts w:cs="Arial"/>
                <w:sz w:val="18"/>
                <w:szCs w:val="18"/>
              </w:rPr>
              <w:t>Planning includes initial and ongoing training and make provisions for additional training where required to meet the changing needs of children and young people</w:t>
            </w:r>
          </w:p>
        </w:tc>
        <w:tc>
          <w:tcPr>
            <w:tcW w:w="5103" w:type="dxa"/>
          </w:tcPr>
          <w:p w14:paraId="0B741C03" w14:textId="77777777" w:rsidR="00436504" w:rsidRPr="000E777F" w:rsidRDefault="00436504" w:rsidP="00BF0563">
            <w:pPr>
              <w:spacing w:before="60" w:after="60"/>
              <w:rPr>
                <w:rFonts w:cs="Arial"/>
                <w:sz w:val="18"/>
                <w:szCs w:val="18"/>
              </w:rPr>
            </w:pPr>
          </w:p>
        </w:tc>
      </w:tr>
      <w:tr w:rsidR="00436504" w:rsidRPr="00D078CE" w14:paraId="7FFC6933" w14:textId="77777777" w:rsidTr="00E900C9">
        <w:trPr>
          <w:cnfStyle w:val="000000010000" w:firstRow="0" w:lastRow="0" w:firstColumn="0" w:lastColumn="0" w:oddVBand="0" w:evenVBand="0" w:oddHBand="0" w:evenHBand="1" w:firstRowFirstColumn="0" w:firstRowLastColumn="0" w:lastRowFirstColumn="0" w:lastRowLastColumn="0"/>
          <w:trHeight w:val="959"/>
        </w:trPr>
        <w:tc>
          <w:tcPr>
            <w:tcW w:w="5103" w:type="dxa"/>
          </w:tcPr>
          <w:p w14:paraId="009F311B" w14:textId="77777777" w:rsidR="00436504" w:rsidRPr="000E777F" w:rsidRDefault="00436504" w:rsidP="00041255">
            <w:pPr>
              <w:pStyle w:val="ListParagraph"/>
              <w:numPr>
                <w:ilvl w:val="0"/>
                <w:numId w:val="22"/>
              </w:numPr>
              <w:tabs>
                <w:tab w:val="left" w:pos="426"/>
              </w:tabs>
              <w:spacing w:before="0"/>
              <w:contextualSpacing/>
              <w:rPr>
                <w:rFonts w:cs="Arial"/>
                <w:sz w:val="18"/>
                <w:szCs w:val="18"/>
              </w:rPr>
            </w:pPr>
            <w:r w:rsidRPr="000E777F">
              <w:rPr>
                <w:rFonts w:cs="Arial"/>
                <w:sz w:val="18"/>
                <w:szCs w:val="18"/>
              </w:rPr>
              <w:t>People who work with children and young people receive training at the commencement of employment</w:t>
            </w:r>
          </w:p>
        </w:tc>
        <w:tc>
          <w:tcPr>
            <w:tcW w:w="5103" w:type="dxa"/>
          </w:tcPr>
          <w:p w14:paraId="762B8E3B" w14:textId="77777777" w:rsidR="00436504" w:rsidRPr="000E777F" w:rsidRDefault="00436504" w:rsidP="00BF0563">
            <w:pPr>
              <w:spacing w:before="60" w:after="60"/>
              <w:rPr>
                <w:rFonts w:cs="Arial"/>
                <w:sz w:val="18"/>
                <w:szCs w:val="18"/>
              </w:rPr>
            </w:pPr>
          </w:p>
        </w:tc>
      </w:tr>
      <w:tr w:rsidR="00436504" w:rsidRPr="00D078CE" w14:paraId="06CAB809" w14:textId="77777777" w:rsidTr="00F707E8">
        <w:trPr>
          <w:cnfStyle w:val="000000100000" w:firstRow="0" w:lastRow="0" w:firstColumn="0" w:lastColumn="0" w:oddVBand="0" w:evenVBand="0" w:oddHBand="1" w:evenHBand="0" w:firstRowFirstColumn="0" w:firstRowLastColumn="0" w:lastRowFirstColumn="0" w:lastRowLastColumn="0"/>
          <w:trHeight w:val="1192"/>
        </w:trPr>
        <w:tc>
          <w:tcPr>
            <w:tcW w:w="5103" w:type="dxa"/>
          </w:tcPr>
          <w:p w14:paraId="115CC131" w14:textId="77777777" w:rsidR="00436504" w:rsidRPr="000E777F" w:rsidRDefault="00436504" w:rsidP="00041255">
            <w:pPr>
              <w:pStyle w:val="ListParagraph"/>
              <w:numPr>
                <w:ilvl w:val="0"/>
                <w:numId w:val="22"/>
              </w:numPr>
              <w:tabs>
                <w:tab w:val="left" w:pos="426"/>
              </w:tabs>
              <w:spacing w:before="0"/>
              <w:contextualSpacing/>
              <w:rPr>
                <w:rFonts w:cs="Arial"/>
                <w:sz w:val="18"/>
                <w:szCs w:val="18"/>
              </w:rPr>
            </w:pPr>
            <w:r w:rsidRPr="000E777F">
              <w:rPr>
                <w:rFonts w:cs="Arial"/>
                <w:sz w:val="18"/>
                <w:szCs w:val="18"/>
              </w:rPr>
              <w:t>People who care for children and young people participate in training before their final authorisation or approval</w:t>
            </w:r>
          </w:p>
        </w:tc>
        <w:tc>
          <w:tcPr>
            <w:tcW w:w="5103" w:type="dxa"/>
          </w:tcPr>
          <w:p w14:paraId="2E6C2B6D" w14:textId="77777777" w:rsidR="00436504" w:rsidRPr="000E777F" w:rsidRDefault="00436504" w:rsidP="00BF0563">
            <w:pPr>
              <w:spacing w:before="60" w:after="60"/>
              <w:rPr>
                <w:rFonts w:cs="Arial"/>
                <w:sz w:val="18"/>
                <w:szCs w:val="18"/>
              </w:rPr>
            </w:pPr>
          </w:p>
        </w:tc>
      </w:tr>
      <w:tr w:rsidR="00436504" w:rsidRPr="00D078CE" w14:paraId="75991728" w14:textId="77777777" w:rsidTr="00E900C9">
        <w:trPr>
          <w:cnfStyle w:val="000000010000" w:firstRow="0" w:lastRow="0" w:firstColumn="0" w:lastColumn="0" w:oddVBand="0" w:evenVBand="0" w:oddHBand="0" w:evenHBand="1" w:firstRowFirstColumn="0" w:firstRowLastColumn="0" w:lastRowFirstColumn="0" w:lastRowLastColumn="0"/>
          <w:trHeight w:val="905"/>
        </w:trPr>
        <w:tc>
          <w:tcPr>
            <w:tcW w:w="5103" w:type="dxa"/>
          </w:tcPr>
          <w:p w14:paraId="2A02F708" w14:textId="77777777" w:rsidR="00436504" w:rsidRPr="000E777F" w:rsidRDefault="00436504" w:rsidP="00041255">
            <w:pPr>
              <w:pStyle w:val="ListParagraph"/>
              <w:numPr>
                <w:ilvl w:val="0"/>
                <w:numId w:val="22"/>
              </w:numPr>
              <w:tabs>
                <w:tab w:val="left" w:pos="426"/>
              </w:tabs>
              <w:spacing w:before="0"/>
              <w:contextualSpacing/>
              <w:rPr>
                <w:rFonts w:cs="Arial"/>
                <w:sz w:val="18"/>
                <w:szCs w:val="18"/>
              </w:rPr>
            </w:pPr>
            <w:r w:rsidRPr="000E777F">
              <w:rPr>
                <w:rFonts w:cs="Arial"/>
                <w:sz w:val="18"/>
                <w:szCs w:val="18"/>
              </w:rPr>
              <w:t>Training for authorised carers and adoptive parents corresponds to the type of care they provide</w:t>
            </w:r>
          </w:p>
        </w:tc>
        <w:tc>
          <w:tcPr>
            <w:tcW w:w="5103" w:type="dxa"/>
          </w:tcPr>
          <w:p w14:paraId="4ECBA581" w14:textId="77777777" w:rsidR="00436504" w:rsidRPr="000E777F" w:rsidRDefault="00436504" w:rsidP="00BF0563">
            <w:pPr>
              <w:spacing w:before="60" w:after="60"/>
              <w:rPr>
                <w:rFonts w:cs="Arial"/>
                <w:sz w:val="18"/>
                <w:szCs w:val="18"/>
              </w:rPr>
            </w:pPr>
          </w:p>
        </w:tc>
      </w:tr>
      <w:tr w:rsidR="00436504" w:rsidRPr="00D078CE" w14:paraId="5C4FC300" w14:textId="77777777" w:rsidTr="00E900C9">
        <w:trPr>
          <w:cnfStyle w:val="000000100000" w:firstRow="0" w:lastRow="0" w:firstColumn="0" w:lastColumn="0" w:oddVBand="0" w:evenVBand="0" w:oddHBand="1" w:evenHBand="0" w:firstRowFirstColumn="0" w:firstRowLastColumn="0" w:lastRowFirstColumn="0" w:lastRowLastColumn="0"/>
          <w:trHeight w:val="963"/>
        </w:trPr>
        <w:tc>
          <w:tcPr>
            <w:tcW w:w="5103" w:type="dxa"/>
          </w:tcPr>
          <w:p w14:paraId="0D1A5CCF" w14:textId="77777777" w:rsidR="00436504" w:rsidRPr="000E777F" w:rsidRDefault="00436504" w:rsidP="00041255">
            <w:pPr>
              <w:pStyle w:val="ListParagraph"/>
              <w:numPr>
                <w:ilvl w:val="0"/>
                <w:numId w:val="22"/>
              </w:numPr>
              <w:tabs>
                <w:tab w:val="left" w:pos="426"/>
              </w:tabs>
              <w:spacing w:before="0"/>
              <w:contextualSpacing/>
              <w:rPr>
                <w:rFonts w:cs="Arial"/>
                <w:sz w:val="18"/>
                <w:szCs w:val="18"/>
              </w:rPr>
            </w:pPr>
            <w:r w:rsidRPr="000E777F">
              <w:rPr>
                <w:rFonts w:cs="Arial"/>
                <w:sz w:val="18"/>
                <w:szCs w:val="18"/>
              </w:rPr>
              <w:t>A range of training opportunities is provided including on-the-job training, internal workshops and external training opportunities</w:t>
            </w:r>
          </w:p>
        </w:tc>
        <w:tc>
          <w:tcPr>
            <w:tcW w:w="5103" w:type="dxa"/>
          </w:tcPr>
          <w:p w14:paraId="47672DAB" w14:textId="77777777" w:rsidR="00436504" w:rsidRPr="000E777F" w:rsidRDefault="00436504" w:rsidP="00BF0563">
            <w:pPr>
              <w:spacing w:before="60" w:after="60"/>
              <w:rPr>
                <w:rFonts w:cs="Arial"/>
                <w:sz w:val="18"/>
                <w:szCs w:val="18"/>
              </w:rPr>
            </w:pPr>
          </w:p>
        </w:tc>
      </w:tr>
      <w:tr w:rsidR="00436504" w:rsidRPr="00D078CE" w14:paraId="2ACFCF38" w14:textId="77777777" w:rsidTr="00E900C9">
        <w:trPr>
          <w:cnfStyle w:val="000000010000" w:firstRow="0" w:lastRow="0" w:firstColumn="0" w:lastColumn="0" w:oddVBand="0" w:evenVBand="0" w:oddHBand="0" w:evenHBand="1" w:firstRowFirstColumn="0" w:firstRowLastColumn="0" w:lastRowFirstColumn="0" w:lastRowLastColumn="0"/>
          <w:trHeight w:val="823"/>
        </w:trPr>
        <w:tc>
          <w:tcPr>
            <w:tcW w:w="5103" w:type="dxa"/>
          </w:tcPr>
          <w:p w14:paraId="7AF8B495" w14:textId="77777777" w:rsidR="00436504" w:rsidRPr="000E777F" w:rsidRDefault="00436504" w:rsidP="00041255">
            <w:pPr>
              <w:pStyle w:val="ListParagraph"/>
              <w:numPr>
                <w:ilvl w:val="0"/>
                <w:numId w:val="22"/>
              </w:numPr>
              <w:tabs>
                <w:tab w:val="left" w:pos="426"/>
              </w:tabs>
              <w:spacing w:before="0"/>
              <w:contextualSpacing/>
              <w:rPr>
                <w:rFonts w:cs="Arial"/>
                <w:sz w:val="18"/>
                <w:szCs w:val="18"/>
              </w:rPr>
            </w:pPr>
            <w:r w:rsidRPr="000E777F">
              <w:rPr>
                <w:rFonts w:cs="Arial"/>
                <w:sz w:val="18"/>
                <w:szCs w:val="18"/>
              </w:rPr>
              <w:t>There are opportunities to request further training and professional development</w:t>
            </w:r>
          </w:p>
        </w:tc>
        <w:tc>
          <w:tcPr>
            <w:tcW w:w="5103" w:type="dxa"/>
          </w:tcPr>
          <w:p w14:paraId="3234B350" w14:textId="77777777" w:rsidR="00436504" w:rsidRPr="000E777F" w:rsidRDefault="00436504" w:rsidP="00BF0563">
            <w:pPr>
              <w:spacing w:before="60" w:after="60"/>
              <w:rPr>
                <w:rFonts w:cs="Arial"/>
                <w:sz w:val="18"/>
                <w:szCs w:val="18"/>
              </w:rPr>
            </w:pPr>
          </w:p>
        </w:tc>
      </w:tr>
      <w:tr w:rsidR="00436504" w:rsidRPr="00D078CE" w14:paraId="4490A15F" w14:textId="77777777" w:rsidTr="00F707E8">
        <w:trPr>
          <w:cnfStyle w:val="000000100000" w:firstRow="0" w:lastRow="0" w:firstColumn="0" w:lastColumn="0" w:oddVBand="0" w:evenVBand="0" w:oddHBand="1" w:evenHBand="0" w:firstRowFirstColumn="0" w:firstRowLastColumn="0" w:lastRowFirstColumn="0" w:lastRowLastColumn="0"/>
          <w:trHeight w:val="1111"/>
        </w:trPr>
        <w:tc>
          <w:tcPr>
            <w:tcW w:w="5103" w:type="dxa"/>
          </w:tcPr>
          <w:p w14:paraId="014D51F1" w14:textId="77777777" w:rsidR="00436504" w:rsidRPr="000E777F" w:rsidRDefault="00436504" w:rsidP="00041255">
            <w:pPr>
              <w:pStyle w:val="ListParagraph"/>
              <w:numPr>
                <w:ilvl w:val="0"/>
                <w:numId w:val="22"/>
              </w:numPr>
              <w:tabs>
                <w:tab w:val="left" w:pos="426"/>
              </w:tabs>
              <w:spacing w:before="0"/>
              <w:contextualSpacing/>
              <w:rPr>
                <w:rFonts w:cs="Arial"/>
                <w:sz w:val="18"/>
                <w:szCs w:val="18"/>
              </w:rPr>
            </w:pPr>
            <w:r w:rsidRPr="000E777F">
              <w:rPr>
                <w:rFonts w:cs="Arial"/>
                <w:sz w:val="18"/>
                <w:szCs w:val="18"/>
              </w:rPr>
              <w:t>An up-to-date register is maintained of training undertaken by each person who works with and cares for children and young people</w:t>
            </w:r>
          </w:p>
        </w:tc>
        <w:tc>
          <w:tcPr>
            <w:tcW w:w="5103" w:type="dxa"/>
          </w:tcPr>
          <w:p w14:paraId="0E4D3FAE" w14:textId="77777777" w:rsidR="00436504" w:rsidRPr="000E777F" w:rsidRDefault="00436504" w:rsidP="00BF0563">
            <w:pPr>
              <w:spacing w:before="60" w:after="60"/>
              <w:rPr>
                <w:rFonts w:cs="Arial"/>
                <w:sz w:val="18"/>
                <w:szCs w:val="18"/>
              </w:rPr>
            </w:pPr>
          </w:p>
        </w:tc>
      </w:tr>
    </w:tbl>
    <w:p w14:paraId="34320A62" w14:textId="31B1704A" w:rsidR="00DB52CD" w:rsidRDefault="00DB52CD">
      <w:pPr>
        <w:rPr>
          <w:rFonts w:ascii="Arial" w:hAnsi="Arial" w:cs="Arial"/>
          <w:szCs w:val="22"/>
        </w:rPr>
      </w:pPr>
      <w:r>
        <w:rPr>
          <w:rFonts w:ascii="Arial" w:hAnsi="Arial" w:cs="Arial"/>
          <w:szCs w:val="22"/>
        </w:rPr>
        <w:br w:type="page"/>
      </w:r>
    </w:p>
    <w:p w14:paraId="7F2D89DD" w14:textId="203D72C9" w:rsidR="00436504" w:rsidRDefault="00DB52CD" w:rsidP="00E900C9">
      <w:pPr>
        <w:pStyle w:val="Heading2"/>
        <w:numPr>
          <w:ilvl w:val="0"/>
          <w:numId w:val="34"/>
        </w:numPr>
        <w:rPr>
          <w:szCs w:val="22"/>
        </w:rPr>
      </w:pPr>
      <w:bookmarkStart w:id="25" w:name="_Toc96441289"/>
      <w:r w:rsidRPr="00145642">
        <w:lastRenderedPageBreak/>
        <w:t xml:space="preserve">Supervision and </w:t>
      </w:r>
      <w:r>
        <w:t>s</w:t>
      </w:r>
      <w:r w:rsidRPr="00145642">
        <w:t>upport</w:t>
      </w:r>
      <w:bookmarkEnd w:id="25"/>
    </w:p>
    <w:p w14:paraId="05732A8E" w14:textId="09731E6E" w:rsidR="00DB52CD" w:rsidRDefault="00DB52CD" w:rsidP="00DB52CD">
      <w:pPr>
        <w:pStyle w:val="Subtitle"/>
        <w:rPr>
          <w:szCs w:val="22"/>
        </w:rPr>
      </w:pPr>
      <w:r w:rsidRPr="00145642">
        <w:t>Children and young people are cared for by skilled and caring adults</w:t>
      </w:r>
    </w:p>
    <w:tbl>
      <w:tblPr>
        <w:tblStyle w:val="NSWGovernmentTableAlternate"/>
        <w:tblW w:w="10206" w:type="dxa"/>
        <w:tblLook w:val="04A0" w:firstRow="1" w:lastRow="0" w:firstColumn="1" w:lastColumn="0" w:noHBand="0" w:noVBand="1"/>
      </w:tblPr>
      <w:tblGrid>
        <w:gridCol w:w="5103"/>
        <w:gridCol w:w="5103"/>
      </w:tblGrid>
      <w:tr w:rsidR="00436504" w:rsidRPr="00D078CE" w14:paraId="237624F5" w14:textId="77777777" w:rsidTr="00571C24">
        <w:trPr>
          <w:cnfStyle w:val="100000000000" w:firstRow="1" w:lastRow="0" w:firstColumn="0" w:lastColumn="0" w:oddVBand="0" w:evenVBand="0" w:oddHBand="0" w:evenHBand="0" w:firstRowFirstColumn="0" w:firstRowLastColumn="0" w:lastRowFirstColumn="0" w:lastRowLastColumn="0"/>
          <w:tblHeader/>
        </w:trPr>
        <w:tc>
          <w:tcPr>
            <w:tcW w:w="5103" w:type="dxa"/>
          </w:tcPr>
          <w:p w14:paraId="47B72698" w14:textId="77777777" w:rsidR="00436504" w:rsidRPr="00D078CE" w:rsidRDefault="00436504" w:rsidP="000E777F">
            <w:pPr>
              <w:pStyle w:val="TableHeading"/>
              <w:rPr>
                <w:b w:val="0"/>
              </w:rPr>
            </w:pPr>
            <w:r>
              <w:t>Indicators of compliance</w:t>
            </w:r>
          </w:p>
        </w:tc>
        <w:tc>
          <w:tcPr>
            <w:tcW w:w="5103" w:type="dxa"/>
          </w:tcPr>
          <w:p w14:paraId="5850811D" w14:textId="6F85EA9E" w:rsidR="00436504" w:rsidRPr="00D078CE" w:rsidRDefault="00436504" w:rsidP="000E777F">
            <w:pPr>
              <w:pStyle w:val="TableHeading"/>
              <w:rPr>
                <w:b w:val="0"/>
              </w:rPr>
            </w:pPr>
            <w:r w:rsidRPr="00D078CE">
              <w:t xml:space="preserve">Location of </w:t>
            </w:r>
            <w:r w:rsidR="00F36225">
              <w:t>e</w:t>
            </w:r>
            <w:r w:rsidRPr="00D078CE">
              <w:t>vidence</w:t>
            </w:r>
          </w:p>
        </w:tc>
      </w:tr>
      <w:tr w:rsidR="00436504" w:rsidRPr="00D078CE" w14:paraId="2578C2E0" w14:textId="77777777" w:rsidTr="00F707E8">
        <w:trPr>
          <w:cnfStyle w:val="000000100000" w:firstRow="0" w:lastRow="0" w:firstColumn="0" w:lastColumn="0" w:oddVBand="0" w:evenVBand="0" w:oddHBand="1" w:evenHBand="0" w:firstRowFirstColumn="0" w:firstRowLastColumn="0" w:lastRowFirstColumn="0" w:lastRowLastColumn="0"/>
          <w:trHeight w:val="897"/>
        </w:trPr>
        <w:tc>
          <w:tcPr>
            <w:tcW w:w="5103" w:type="dxa"/>
          </w:tcPr>
          <w:p w14:paraId="0674824E" w14:textId="77777777" w:rsidR="00436504" w:rsidRPr="000E777F" w:rsidRDefault="00436504" w:rsidP="00041255">
            <w:pPr>
              <w:pStyle w:val="ListParagraph"/>
              <w:numPr>
                <w:ilvl w:val="0"/>
                <w:numId w:val="23"/>
              </w:numPr>
              <w:tabs>
                <w:tab w:val="left" w:pos="426"/>
              </w:tabs>
              <w:spacing w:before="0"/>
              <w:ind w:left="357" w:hanging="357"/>
              <w:contextualSpacing/>
              <w:rPr>
                <w:rFonts w:cs="Arial"/>
                <w:sz w:val="18"/>
                <w:szCs w:val="18"/>
              </w:rPr>
            </w:pPr>
            <w:r w:rsidRPr="000E777F">
              <w:rPr>
                <w:rFonts w:cs="Arial"/>
                <w:sz w:val="18"/>
                <w:szCs w:val="18"/>
              </w:rPr>
              <w:t>Supervision is regular and planned</w:t>
            </w:r>
          </w:p>
        </w:tc>
        <w:tc>
          <w:tcPr>
            <w:tcW w:w="5103" w:type="dxa"/>
          </w:tcPr>
          <w:p w14:paraId="3EB79FC3" w14:textId="77777777" w:rsidR="00436504" w:rsidRPr="000E777F" w:rsidRDefault="00436504" w:rsidP="00BF0563">
            <w:pPr>
              <w:spacing w:before="60" w:after="60"/>
              <w:rPr>
                <w:rFonts w:cs="Arial"/>
                <w:sz w:val="18"/>
                <w:szCs w:val="18"/>
              </w:rPr>
            </w:pPr>
          </w:p>
        </w:tc>
      </w:tr>
      <w:tr w:rsidR="00436504" w:rsidRPr="00D078CE" w14:paraId="0310B51C" w14:textId="77777777" w:rsidTr="00F707E8">
        <w:trPr>
          <w:cnfStyle w:val="000000010000" w:firstRow="0" w:lastRow="0" w:firstColumn="0" w:lastColumn="0" w:oddVBand="0" w:evenVBand="0" w:oddHBand="0" w:evenHBand="1" w:firstRowFirstColumn="0" w:firstRowLastColumn="0" w:lastRowFirstColumn="0" w:lastRowLastColumn="0"/>
          <w:trHeight w:val="955"/>
        </w:trPr>
        <w:tc>
          <w:tcPr>
            <w:tcW w:w="5103" w:type="dxa"/>
          </w:tcPr>
          <w:p w14:paraId="24D8C658" w14:textId="77777777" w:rsidR="00436504" w:rsidRPr="000E777F" w:rsidRDefault="00436504" w:rsidP="00041255">
            <w:pPr>
              <w:pStyle w:val="ListParagraph"/>
              <w:numPr>
                <w:ilvl w:val="0"/>
                <w:numId w:val="23"/>
              </w:numPr>
              <w:tabs>
                <w:tab w:val="left" w:pos="426"/>
              </w:tabs>
              <w:spacing w:before="0"/>
              <w:ind w:left="357" w:hanging="357"/>
              <w:contextualSpacing/>
              <w:rPr>
                <w:rFonts w:cs="Arial"/>
                <w:sz w:val="18"/>
                <w:szCs w:val="18"/>
              </w:rPr>
            </w:pPr>
            <w:r w:rsidRPr="000E777F">
              <w:rPr>
                <w:rFonts w:cs="Arial"/>
                <w:sz w:val="18"/>
                <w:szCs w:val="18"/>
              </w:rPr>
              <w:t xml:space="preserve">Supervision processes include opportunities for discussion, planning and skill development  </w:t>
            </w:r>
          </w:p>
        </w:tc>
        <w:tc>
          <w:tcPr>
            <w:tcW w:w="5103" w:type="dxa"/>
          </w:tcPr>
          <w:p w14:paraId="2B3DF5F0" w14:textId="77777777" w:rsidR="00436504" w:rsidRPr="000E777F" w:rsidRDefault="00436504" w:rsidP="00BF0563">
            <w:pPr>
              <w:spacing w:before="60" w:after="60"/>
              <w:rPr>
                <w:rFonts w:cs="Arial"/>
                <w:sz w:val="18"/>
                <w:szCs w:val="18"/>
              </w:rPr>
            </w:pPr>
          </w:p>
        </w:tc>
      </w:tr>
      <w:tr w:rsidR="00436504" w:rsidRPr="00D078CE" w14:paraId="004AF67A" w14:textId="77777777" w:rsidTr="00F707E8">
        <w:trPr>
          <w:cnfStyle w:val="000000100000" w:firstRow="0" w:lastRow="0" w:firstColumn="0" w:lastColumn="0" w:oddVBand="0" w:evenVBand="0" w:oddHBand="1" w:evenHBand="0" w:firstRowFirstColumn="0" w:firstRowLastColumn="0" w:lastRowFirstColumn="0" w:lastRowLastColumn="0"/>
          <w:trHeight w:val="1099"/>
        </w:trPr>
        <w:tc>
          <w:tcPr>
            <w:tcW w:w="5103" w:type="dxa"/>
          </w:tcPr>
          <w:p w14:paraId="33009A23" w14:textId="77777777" w:rsidR="00436504" w:rsidRPr="000E777F" w:rsidRDefault="00436504" w:rsidP="00041255">
            <w:pPr>
              <w:pStyle w:val="ListParagraph"/>
              <w:numPr>
                <w:ilvl w:val="0"/>
                <w:numId w:val="23"/>
              </w:numPr>
              <w:tabs>
                <w:tab w:val="left" w:pos="426"/>
              </w:tabs>
              <w:spacing w:before="0"/>
              <w:ind w:left="357" w:hanging="357"/>
              <w:contextualSpacing/>
              <w:rPr>
                <w:rFonts w:cs="Arial"/>
                <w:sz w:val="18"/>
                <w:szCs w:val="18"/>
              </w:rPr>
            </w:pPr>
            <w:r w:rsidRPr="000E777F">
              <w:rPr>
                <w:rFonts w:cs="Arial"/>
                <w:sz w:val="18"/>
                <w:szCs w:val="18"/>
              </w:rPr>
              <w:t xml:space="preserve">The agency is responsive to the needs of people caring for and working with children and young people and acts to resolve issues and concerns in a timely manner  </w:t>
            </w:r>
          </w:p>
        </w:tc>
        <w:tc>
          <w:tcPr>
            <w:tcW w:w="5103" w:type="dxa"/>
          </w:tcPr>
          <w:p w14:paraId="3925F594" w14:textId="77777777" w:rsidR="00436504" w:rsidRPr="000E777F" w:rsidRDefault="00436504" w:rsidP="00BF0563">
            <w:pPr>
              <w:spacing w:before="60" w:after="60"/>
              <w:rPr>
                <w:rFonts w:cs="Arial"/>
                <w:sz w:val="18"/>
                <w:szCs w:val="18"/>
              </w:rPr>
            </w:pPr>
          </w:p>
        </w:tc>
      </w:tr>
      <w:tr w:rsidR="00436504" w:rsidRPr="00D078CE" w14:paraId="33FABBF2" w14:textId="77777777" w:rsidTr="00F707E8">
        <w:trPr>
          <w:cnfStyle w:val="000000010000" w:firstRow="0" w:lastRow="0" w:firstColumn="0" w:lastColumn="0" w:oddVBand="0" w:evenVBand="0" w:oddHBand="0" w:evenHBand="1" w:firstRowFirstColumn="0" w:firstRowLastColumn="0" w:lastRowFirstColumn="0" w:lastRowLastColumn="0"/>
          <w:trHeight w:val="1117"/>
        </w:trPr>
        <w:tc>
          <w:tcPr>
            <w:tcW w:w="5103" w:type="dxa"/>
          </w:tcPr>
          <w:p w14:paraId="56DE5347" w14:textId="77777777" w:rsidR="00436504" w:rsidRPr="000E777F" w:rsidRDefault="00436504" w:rsidP="00041255">
            <w:pPr>
              <w:pStyle w:val="ListParagraph"/>
              <w:numPr>
                <w:ilvl w:val="0"/>
                <w:numId w:val="23"/>
              </w:numPr>
              <w:tabs>
                <w:tab w:val="left" w:pos="426"/>
              </w:tabs>
              <w:spacing w:before="0"/>
              <w:ind w:left="357" w:hanging="357"/>
              <w:contextualSpacing/>
              <w:rPr>
                <w:rFonts w:cs="Arial"/>
                <w:sz w:val="18"/>
                <w:szCs w:val="18"/>
              </w:rPr>
            </w:pPr>
            <w:r w:rsidRPr="000E777F">
              <w:rPr>
                <w:rFonts w:cs="Arial"/>
                <w:sz w:val="18"/>
                <w:szCs w:val="18"/>
              </w:rPr>
              <w:t>People working with and caring for children and young people are supported to manage difficult situations and are provided with practical assistance if required</w:t>
            </w:r>
          </w:p>
        </w:tc>
        <w:tc>
          <w:tcPr>
            <w:tcW w:w="5103" w:type="dxa"/>
          </w:tcPr>
          <w:p w14:paraId="2A2DA409" w14:textId="77777777" w:rsidR="00436504" w:rsidRPr="000E777F" w:rsidRDefault="00436504" w:rsidP="00BF0563">
            <w:pPr>
              <w:spacing w:before="60" w:after="60"/>
              <w:rPr>
                <w:rFonts w:cs="Arial"/>
                <w:sz w:val="18"/>
                <w:szCs w:val="18"/>
              </w:rPr>
            </w:pPr>
          </w:p>
        </w:tc>
      </w:tr>
      <w:tr w:rsidR="00436504" w:rsidRPr="00D078CE" w14:paraId="464A50EF" w14:textId="77777777" w:rsidTr="00E900C9">
        <w:trPr>
          <w:cnfStyle w:val="000000100000" w:firstRow="0" w:lastRow="0" w:firstColumn="0" w:lastColumn="0" w:oddVBand="0" w:evenVBand="0" w:oddHBand="1" w:evenHBand="0" w:firstRowFirstColumn="0" w:firstRowLastColumn="0" w:lastRowFirstColumn="0" w:lastRowLastColumn="0"/>
          <w:trHeight w:val="1134"/>
        </w:trPr>
        <w:tc>
          <w:tcPr>
            <w:tcW w:w="5103" w:type="dxa"/>
          </w:tcPr>
          <w:p w14:paraId="3509021D" w14:textId="77777777" w:rsidR="00436504" w:rsidRPr="000E777F" w:rsidRDefault="00436504" w:rsidP="00041255">
            <w:pPr>
              <w:pStyle w:val="ListParagraph"/>
              <w:numPr>
                <w:ilvl w:val="0"/>
                <w:numId w:val="23"/>
              </w:numPr>
              <w:tabs>
                <w:tab w:val="left" w:pos="426"/>
              </w:tabs>
              <w:spacing w:before="0"/>
              <w:ind w:left="357" w:hanging="357"/>
              <w:contextualSpacing/>
              <w:rPr>
                <w:rFonts w:cs="Arial"/>
                <w:sz w:val="18"/>
                <w:szCs w:val="18"/>
              </w:rPr>
            </w:pPr>
            <w:r w:rsidRPr="000E777F">
              <w:rPr>
                <w:rFonts w:cs="Arial"/>
                <w:sz w:val="18"/>
                <w:szCs w:val="18"/>
              </w:rPr>
              <w:t xml:space="preserve">The agency clearly articulates its expectations regarding the behaviour and conduct of people who work with and care for children and young people </w:t>
            </w:r>
          </w:p>
        </w:tc>
        <w:tc>
          <w:tcPr>
            <w:tcW w:w="5103" w:type="dxa"/>
          </w:tcPr>
          <w:p w14:paraId="35A2EC26" w14:textId="77777777" w:rsidR="00436504" w:rsidRPr="000E777F" w:rsidRDefault="00436504" w:rsidP="00BF0563">
            <w:pPr>
              <w:spacing w:before="60" w:after="60"/>
              <w:rPr>
                <w:rFonts w:cs="Arial"/>
                <w:sz w:val="18"/>
                <w:szCs w:val="18"/>
              </w:rPr>
            </w:pPr>
          </w:p>
        </w:tc>
      </w:tr>
      <w:tr w:rsidR="00436504" w:rsidRPr="00D078CE" w14:paraId="1F8F62F8" w14:textId="77777777" w:rsidTr="00E900C9">
        <w:trPr>
          <w:cnfStyle w:val="000000010000" w:firstRow="0" w:lastRow="0" w:firstColumn="0" w:lastColumn="0" w:oddVBand="0" w:evenVBand="0" w:oddHBand="0" w:evenHBand="1" w:firstRowFirstColumn="0" w:firstRowLastColumn="0" w:lastRowFirstColumn="0" w:lastRowLastColumn="0"/>
          <w:trHeight w:val="928"/>
        </w:trPr>
        <w:tc>
          <w:tcPr>
            <w:tcW w:w="5103" w:type="dxa"/>
          </w:tcPr>
          <w:p w14:paraId="2C0FC694" w14:textId="77777777" w:rsidR="00436504" w:rsidRPr="000E777F" w:rsidRDefault="00436504" w:rsidP="00041255">
            <w:pPr>
              <w:pStyle w:val="ListParagraph"/>
              <w:numPr>
                <w:ilvl w:val="0"/>
                <w:numId w:val="23"/>
              </w:numPr>
              <w:tabs>
                <w:tab w:val="left" w:pos="426"/>
              </w:tabs>
              <w:spacing w:before="0"/>
              <w:ind w:left="357" w:hanging="357"/>
              <w:contextualSpacing/>
              <w:rPr>
                <w:rFonts w:cs="Arial"/>
                <w:sz w:val="18"/>
                <w:szCs w:val="18"/>
              </w:rPr>
            </w:pPr>
            <w:r w:rsidRPr="000E777F">
              <w:rPr>
                <w:rFonts w:cs="Arial"/>
                <w:sz w:val="18"/>
                <w:szCs w:val="18"/>
              </w:rPr>
              <w:t>Prospective adoptive parents and guardians are supported to develop independence in their caring role</w:t>
            </w:r>
          </w:p>
        </w:tc>
        <w:tc>
          <w:tcPr>
            <w:tcW w:w="5103" w:type="dxa"/>
          </w:tcPr>
          <w:p w14:paraId="7441E8DD" w14:textId="77777777" w:rsidR="00436504" w:rsidRPr="000E777F" w:rsidRDefault="00436504" w:rsidP="00BF0563">
            <w:pPr>
              <w:spacing w:before="60" w:after="60"/>
              <w:rPr>
                <w:rFonts w:cs="Arial"/>
                <w:sz w:val="18"/>
                <w:szCs w:val="18"/>
              </w:rPr>
            </w:pPr>
          </w:p>
        </w:tc>
      </w:tr>
      <w:tr w:rsidR="00436504" w:rsidRPr="00D078CE" w14:paraId="36102A83" w14:textId="77777777" w:rsidTr="00E900C9">
        <w:trPr>
          <w:cnfStyle w:val="000000100000" w:firstRow="0" w:lastRow="0" w:firstColumn="0" w:lastColumn="0" w:oddVBand="0" w:evenVBand="0" w:oddHBand="1" w:evenHBand="0" w:firstRowFirstColumn="0" w:firstRowLastColumn="0" w:lastRowFirstColumn="0" w:lastRowLastColumn="0"/>
          <w:trHeight w:val="1114"/>
        </w:trPr>
        <w:tc>
          <w:tcPr>
            <w:tcW w:w="5103" w:type="dxa"/>
          </w:tcPr>
          <w:p w14:paraId="5AD48129" w14:textId="77777777" w:rsidR="00436504" w:rsidRPr="000E777F" w:rsidRDefault="00436504" w:rsidP="00041255">
            <w:pPr>
              <w:pStyle w:val="ListParagraph"/>
              <w:numPr>
                <w:ilvl w:val="0"/>
                <w:numId w:val="23"/>
              </w:numPr>
              <w:tabs>
                <w:tab w:val="left" w:pos="426"/>
              </w:tabs>
              <w:spacing w:before="0"/>
              <w:ind w:left="357" w:hanging="357"/>
              <w:contextualSpacing/>
              <w:rPr>
                <w:rFonts w:cs="Arial"/>
                <w:sz w:val="18"/>
                <w:szCs w:val="18"/>
              </w:rPr>
            </w:pPr>
            <w:r w:rsidRPr="000E777F">
              <w:rPr>
                <w:rFonts w:cs="Arial"/>
                <w:sz w:val="18"/>
                <w:szCs w:val="18"/>
              </w:rPr>
              <w:t>Carers providing short-term placements in preparation for restoration are supported based on an understanding of their particular needs</w:t>
            </w:r>
          </w:p>
        </w:tc>
        <w:tc>
          <w:tcPr>
            <w:tcW w:w="5103" w:type="dxa"/>
          </w:tcPr>
          <w:p w14:paraId="256BDD29" w14:textId="77777777" w:rsidR="00436504" w:rsidRPr="000E777F" w:rsidRDefault="00436504" w:rsidP="00BF0563">
            <w:pPr>
              <w:spacing w:before="60" w:after="60"/>
              <w:rPr>
                <w:rFonts w:cs="Arial"/>
                <w:sz w:val="18"/>
                <w:szCs w:val="18"/>
              </w:rPr>
            </w:pPr>
          </w:p>
        </w:tc>
      </w:tr>
      <w:tr w:rsidR="00436504" w:rsidRPr="00D078CE" w14:paraId="063B5332" w14:textId="77777777" w:rsidTr="00F707E8">
        <w:trPr>
          <w:cnfStyle w:val="000000010000" w:firstRow="0" w:lastRow="0" w:firstColumn="0" w:lastColumn="0" w:oddVBand="0" w:evenVBand="0" w:oddHBand="0" w:evenHBand="1" w:firstRowFirstColumn="0" w:firstRowLastColumn="0" w:lastRowFirstColumn="0" w:lastRowLastColumn="0"/>
          <w:trHeight w:val="1528"/>
        </w:trPr>
        <w:tc>
          <w:tcPr>
            <w:tcW w:w="5103" w:type="dxa"/>
          </w:tcPr>
          <w:p w14:paraId="253BBB68" w14:textId="77777777" w:rsidR="00436504" w:rsidRPr="000E777F" w:rsidRDefault="00436504" w:rsidP="00041255">
            <w:pPr>
              <w:pStyle w:val="ListParagraph"/>
              <w:numPr>
                <w:ilvl w:val="0"/>
                <w:numId w:val="23"/>
              </w:numPr>
              <w:tabs>
                <w:tab w:val="left" w:pos="426"/>
              </w:tabs>
              <w:spacing w:before="0"/>
              <w:ind w:left="357" w:hanging="357"/>
              <w:contextualSpacing/>
              <w:rPr>
                <w:rFonts w:cs="Arial"/>
                <w:sz w:val="18"/>
                <w:szCs w:val="18"/>
              </w:rPr>
            </w:pPr>
            <w:r w:rsidRPr="000E777F">
              <w:rPr>
                <w:rFonts w:cs="Arial"/>
                <w:sz w:val="18"/>
                <w:szCs w:val="18"/>
              </w:rPr>
              <w:t>People working with and caring for children and young people are provided with information about organisations or individuals that will assist them with grievance or complaint procedures and are referred to an independent advisor where appropriate</w:t>
            </w:r>
          </w:p>
        </w:tc>
        <w:tc>
          <w:tcPr>
            <w:tcW w:w="5103" w:type="dxa"/>
          </w:tcPr>
          <w:p w14:paraId="7F915A1F" w14:textId="77777777" w:rsidR="00436504" w:rsidRPr="000E777F" w:rsidRDefault="00436504" w:rsidP="00BF0563">
            <w:pPr>
              <w:spacing w:before="60" w:after="60"/>
              <w:rPr>
                <w:rFonts w:cs="Arial"/>
                <w:sz w:val="18"/>
                <w:szCs w:val="18"/>
              </w:rPr>
            </w:pPr>
          </w:p>
        </w:tc>
      </w:tr>
    </w:tbl>
    <w:p w14:paraId="45688471" w14:textId="77777777" w:rsidR="00DB52CD" w:rsidRDefault="00DB52CD">
      <w:pPr>
        <w:rPr>
          <w:rFonts w:ascii="Arial" w:hAnsi="Arial" w:cs="Arial"/>
          <w:szCs w:val="22"/>
        </w:rPr>
      </w:pPr>
      <w:r>
        <w:rPr>
          <w:rFonts w:ascii="Arial" w:hAnsi="Arial" w:cs="Arial"/>
          <w:szCs w:val="22"/>
        </w:rPr>
        <w:br w:type="page"/>
      </w:r>
    </w:p>
    <w:p w14:paraId="130E659C" w14:textId="50052FB7" w:rsidR="00436504" w:rsidRDefault="00782308" w:rsidP="001A69F6">
      <w:pPr>
        <w:pStyle w:val="Heading1"/>
        <w:spacing w:after="360"/>
      </w:pPr>
      <w:bookmarkStart w:id="26" w:name="_Toc96441290"/>
      <w:r>
        <w:lastRenderedPageBreak/>
        <w:t>Section 4</w:t>
      </w:r>
      <w:r>
        <w:br/>
      </w:r>
      <w:r w:rsidR="00DB52CD">
        <w:t>Child safe organisations</w:t>
      </w:r>
      <w:bookmarkEnd w:id="26"/>
    </w:p>
    <w:p w14:paraId="7F751727" w14:textId="71FA8A63" w:rsidR="00DB52CD" w:rsidRDefault="00DB52CD" w:rsidP="00E900C9">
      <w:pPr>
        <w:pStyle w:val="Heading2"/>
        <w:numPr>
          <w:ilvl w:val="0"/>
          <w:numId w:val="34"/>
        </w:numPr>
        <w:rPr>
          <w:szCs w:val="22"/>
        </w:rPr>
      </w:pPr>
      <w:bookmarkStart w:id="27" w:name="_Toc96441291"/>
      <w:r w:rsidRPr="00145642">
        <w:t>Governance</w:t>
      </w:r>
      <w:bookmarkEnd w:id="27"/>
    </w:p>
    <w:p w14:paraId="69EAE0E5" w14:textId="2CBD1321" w:rsidR="00DB52CD" w:rsidRDefault="00DB52CD" w:rsidP="00DB52CD">
      <w:pPr>
        <w:pStyle w:val="Subtitle"/>
        <w:rPr>
          <w:szCs w:val="22"/>
        </w:rPr>
      </w:pPr>
      <w:r>
        <w:t>Agencies</w:t>
      </w:r>
      <w:r w:rsidRPr="00145642">
        <w:t xml:space="preserve"> operate legally and ethically and in the best interest</w:t>
      </w:r>
      <w:r w:rsidR="001A4F5F">
        <w:t>s</w:t>
      </w:r>
      <w:r w:rsidRPr="00145642">
        <w:t xml:space="preserve"> of children and young people</w:t>
      </w:r>
    </w:p>
    <w:tbl>
      <w:tblPr>
        <w:tblStyle w:val="NSWGovernmentTableAlternate"/>
        <w:tblW w:w="10206" w:type="dxa"/>
        <w:tblLook w:val="04A0" w:firstRow="1" w:lastRow="0" w:firstColumn="1" w:lastColumn="0" w:noHBand="0" w:noVBand="1"/>
      </w:tblPr>
      <w:tblGrid>
        <w:gridCol w:w="5103"/>
        <w:gridCol w:w="5103"/>
      </w:tblGrid>
      <w:tr w:rsidR="00436504" w:rsidRPr="00D078CE" w14:paraId="2F1E9266" w14:textId="77777777" w:rsidTr="00E900C9">
        <w:trPr>
          <w:cnfStyle w:val="100000000000" w:firstRow="1" w:lastRow="0" w:firstColumn="0" w:lastColumn="0" w:oddVBand="0" w:evenVBand="0" w:oddHBand="0" w:evenHBand="0" w:firstRowFirstColumn="0" w:firstRowLastColumn="0" w:lastRowFirstColumn="0" w:lastRowLastColumn="0"/>
          <w:tblHeader/>
        </w:trPr>
        <w:tc>
          <w:tcPr>
            <w:tcW w:w="5103" w:type="dxa"/>
          </w:tcPr>
          <w:p w14:paraId="543EC7AC" w14:textId="77777777" w:rsidR="00436504" w:rsidRPr="00D078CE" w:rsidRDefault="00436504" w:rsidP="000E777F">
            <w:pPr>
              <w:pStyle w:val="TableHeading"/>
              <w:rPr>
                <w:b w:val="0"/>
              </w:rPr>
            </w:pPr>
            <w:r>
              <w:t>Indicators of compliance</w:t>
            </w:r>
          </w:p>
        </w:tc>
        <w:tc>
          <w:tcPr>
            <w:tcW w:w="5103" w:type="dxa"/>
          </w:tcPr>
          <w:p w14:paraId="077F063A" w14:textId="546F3DCF" w:rsidR="00436504" w:rsidRPr="00D078CE" w:rsidRDefault="00436504" w:rsidP="000E777F">
            <w:pPr>
              <w:pStyle w:val="TableHeading"/>
              <w:rPr>
                <w:b w:val="0"/>
              </w:rPr>
            </w:pPr>
            <w:r w:rsidRPr="00D078CE">
              <w:t xml:space="preserve">Location of </w:t>
            </w:r>
            <w:r w:rsidR="00F36225">
              <w:rPr>
                <w:b w:val="0"/>
              </w:rPr>
              <w:t>e</w:t>
            </w:r>
            <w:r w:rsidRPr="00D078CE">
              <w:t>vidence</w:t>
            </w:r>
          </w:p>
        </w:tc>
      </w:tr>
      <w:tr w:rsidR="00436504" w:rsidRPr="00D078CE" w14:paraId="770ED7ED" w14:textId="77777777" w:rsidTr="000E43B6">
        <w:trPr>
          <w:cnfStyle w:val="000000100000" w:firstRow="0" w:lastRow="0" w:firstColumn="0" w:lastColumn="0" w:oddVBand="0" w:evenVBand="0" w:oddHBand="1" w:evenHBand="0" w:firstRowFirstColumn="0" w:firstRowLastColumn="0" w:lastRowFirstColumn="0" w:lastRowLastColumn="0"/>
          <w:trHeight w:val="1304"/>
        </w:trPr>
        <w:tc>
          <w:tcPr>
            <w:tcW w:w="5103" w:type="dxa"/>
          </w:tcPr>
          <w:p w14:paraId="42E316CA" w14:textId="77777777" w:rsidR="00436504" w:rsidRPr="000E777F" w:rsidRDefault="00436504" w:rsidP="00041255">
            <w:pPr>
              <w:pStyle w:val="ListParagraph"/>
              <w:numPr>
                <w:ilvl w:val="0"/>
                <w:numId w:val="24"/>
              </w:numPr>
              <w:tabs>
                <w:tab w:val="left" w:pos="426"/>
              </w:tabs>
              <w:spacing w:before="0"/>
              <w:ind w:left="357" w:hanging="357"/>
              <w:contextualSpacing/>
              <w:rPr>
                <w:rFonts w:cs="Arial"/>
                <w:sz w:val="18"/>
                <w:szCs w:val="18"/>
              </w:rPr>
            </w:pPr>
            <w:r w:rsidRPr="000E777F">
              <w:rPr>
                <w:rFonts w:cs="Arial"/>
                <w:sz w:val="18"/>
                <w:szCs w:val="18"/>
              </w:rPr>
              <w:t>The agency maintains current information about the members of the governing authority including biographical information, their interest in the agency, and their contribution to the balance of the governing authority membership</w:t>
            </w:r>
          </w:p>
        </w:tc>
        <w:tc>
          <w:tcPr>
            <w:tcW w:w="5103" w:type="dxa"/>
          </w:tcPr>
          <w:p w14:paraId="1CEE2504" w14:textId="77777777" w:rsidR="00436504" w:rsidRPr="000E777F" w:rsidRDefault="00436504" w:rsidP="00BF0563">
            <w:pPr>
              <w:spacing w:before="60" w:after="60"/>
              <w:rPr>
                <w:rFonts w:cs="Arial"/>
                <w:sz w:val="18"/>
                <w:szCs w:val="18"/>
              </w:rPr>
            </w:pPr>
          </w:p>
        </w:tc>
      </w:tr>
      <w:tr w:rsidR="00436504" w:rsidRPr="00D078CE" w14:paraId="5976777A" w14:textId="77777777" w:rsidTr="00E900C9">
        <w:trPr>
          <w:cnfStyle w:val="000000010000" w:firstRow="0" w:lastRow="0" w:firstColumn="0" w:lastColumn="0" w:oddVBand="0" w:evenVBand="0" w:oddHBand="0" w:evenHBand="1" w:firstRowFirstColumn="0" w:firstRowLastColumn="0" w:lastRowFirstColumn="0" w:lastRowLastColumn="0"/>
          <w:trHeight w:val="1127"/>
        </w:trPr>
        <w:tc>
          <w:tcPr>
            <w:tcW w:w="5103" w:type="dxa"/>
          </w:tcPr>
          <w:p w14:paraId="0F7E9843" w14:textId="77777777" w:rsidR="00436504" w:rsidRPr="000E777F" w:rsidRDefault="00436504" w:rsidP="00041255">
            <w:pPr>
              <w:pStyle w:val="ListParagraph"/>
              <w:numPr>
                <w:ilvl w:val="0"/>
                <w:numId w:val="24"/>
              </w:numPr>
              <w:tabs>
                <w:tab w:val="left" w:pos="426"/>
              </w:tabs>
              <w:spacing w:before="0"/>
              <w:ind w:left="357" w:hanging="357"/>
              <w:contextualSpacing/>
              <w:rPr>
                <w:rFonts w:cs="Arial"/>
                <w:sz w:val="18"/>
                <w:szCs w:val="18"/>
              </w:rPr>
            </w:pPr>
            <w:r w:rsidRPr="000E777F">
              <w:rPr>
                <w:rFonts w:cs="Arial"/>
                <w:sz w:val="18"/>
                <w:szCs w:val="18"/>
              </w:rPr>
              <w:t>The governing authority maintains systems and procedures for the administration and management of the agency</w:t>
            </w:r>
          </w:p>
        </w:tc>
        <w:tc>
          <w:tcPr>
            <w:tcW w:w="5103" w:type="dxa"/>
          </w:tcPr>
          <w:p w14:paraId="06A3EAE1" w14:textId="77777777" w:rsidR="00436504" w:rsidRPr="000E777F" w:rsidRDefault="00436504" w:rsidP="00BF0563">
            <w:pPr>
              <w:spacing w:before="60" w:after="60"/>
              <w:rPr>
                <w:rFonts w:cs="Arial"/>
                <w:sz w:val="18"/>
                <w:szCs w:val="18"/>
              </w:rPr>
            </w:pPr>
          </w:p>
        </w:tc>
      </w:tr>
      <w:tr w:rsidR="00436504" w:rsidRPr="00D078CE" w14:paraId="76FC4173" w14:textId="77777777" w:rsidTr="000E43B6">
        <w:trPr>
          <w:cnfStyle w:val="000000100000" w:firstRow="0" w:lastRow="0" w:firstColumn="0" w:lastColumn="0" w:oddVBand="0" w:evenVBand="0" w:oddHBand="1" w:evenHBand="0" w:firstRowFirstColumn="0" w:firstRowLastColumn="0" w:lastRowFirstColumn="0" w:lastRowLastColumn="0"/>
          <w:trHeight w:val="1231"/>
        </w:trPr>
        <w:tc>
          <w:tcPr>
            <w:tcW w:w="5103" w:type="dxa"/>
          </w:tcPr>
          <w:p w14:paraId="30D276F0" w14:textId="77777777" w:rsidR="00436504" w:rsidRPr="000E777F" w:rsidRDefault="00436504" w:rsidP="00041255">
            <w:pPr>
              <w:pStyle w:val="ListParagraph"/>
              <w:numPr>
                <w:ilvl w:val="0"/>
                <w:numId w:val="24"/>
              </w:numPr>
              <w:tabs>
                <w:tab w:val="left" w:pos="426"/>
              </w:tabs>
              <w:spacing w:before="0"/>
              <w:ind w:left="357" w:hanging="357"/>
              <w:contextualSpacing/>
              <w:rPr>
                <w:rFonts w:cs="Arial"/>
                <w:sz w:val="18"/>
                <w:szCs w:val="18"/>
              </w:rPr>
            </w:pPr>
            <w:r w:rsidRPr="000E777F">
              <w:rPr>
                <w:rFonts w:cs="Arial"/>
                <w:sz w:val="18"/>
                <w:szCs w:val="18"/>
              </w:rPr>
              <w:t>There are clear delegations and lines of responsibility throughout the agency</w:t>
            </w:r>
          </w:p>
        </w:tc>
        <w:tc>
          <w:tcPr>
            <w:tcW w:w="5103" w:type="dxa"/>
          </w:tcPr>
          <w:p w14:paraId="15299315" w14:textId="77777777" w:rsidR="00436504" w:rsidRPr="000E777F" w:rsidRDefault="00436504" w:rsidP="00BF0563">
            <w:pPr>
              <w:spacing w:before="60" w:after="60"/>
              <w:rPr>
                <w:rFonts w:cs="Arial"/>
                <w:sz w:val="18"/>
                <w:szCs w:val="18"/>
              </w:rPr>
            </w:pPr>
          </w:p>
        </w:tc>
      </w:tr>
      <w:tr w:rsidR="00436504" w:rsidRPr="00D078CE" w14:paraId="10CE37C8" w14:textId="77777777" w:rsidTr="000E43B6">
        <w:trPr>
          <w:cnfStyle w:val="000000010000" w:firstRow="0" w:lastRow="0" w:firstColumn="0" w:lastColumn="0" w:oddVBand="0" w:evenVBand="0" w:oddHBand="0" w:evenHBand="1" w:firstRowFirstColumn="0" w:firstRowLastColumn="0" w:lastRowFirstColumn="0" w:lastRowLastColumn="0"/>
          <w:trHeight w:val="1094"/>
        </w:trPr>
        <w:tc>
          <w:tcPr>
            <w:tcW w:w="5103" w:type="dxa"/>
          </w:tcPr>
          <w:p w14:paraId="4667DB27" w14:textId="77777777" w:rsidR="00436504" w:rsidRPr="000E777F" w:rsidRDefault="00436504" w:rsidP="00041255">
            <w:pPr>
              <w:pStyle w:val="ListParagraph"/>
              <w:numPr>
                <w:ilvl w:val="0"/>
                <w:numId w:val="24"/>
              </w:numPr>
              <w:tabs>
                <w:tab w:val="left" w:pos="426"/>
              </w:tabs>
              <w:spacing w:before="0"/>
              <w:ind w:left="357" w:hanging="357"/>
              <w:contextualSpacing/>
              <w:rPr>
                <w:rFonts w:cs="Arial"/>
                <w:sz w:val="18"/>
                <w:szCs w:val="18"/>
              </w:rPr>
            </w:pPr>
            <w:r w:rsidRPr="000E777F">
              <w:rPr>
                <w:rFonts w:cs="Arial"/>
                <w:sz w:val="18"/>
                <w:szCs w:val="18"/>
              </w:rPr>
              <w:t>The governing authority is aware of its reporting obligations and complies with relevant legislation</w:t>
            </w:r>
          </w:p>
        </w:tc>
        <w:tc>
          <w:tcPr>
            <w:tcW w:w="5103" w:type="dxa"/>
          </w:tcPr>
          <w:p w14:paraId="194F431C" w14:textId="77777777" w:rsidR="00436504" w:rsidRPr="000E777F" w:rsidRDefault="00436504" w:rsidP="00BF0563">
            <w:pPr>
              <w:spacing w:before="60" w:after="60"/>
              <w:rPr>
                <w:rFonts w:cs="Arial"/>
                <w:sz w:val="18"/>
                <w:szCs w:val="18"/>
              </w:rPr>
            </w:pPr>
          </w:p>
        </w:tc>
      </w:tr>
      <w:tr w:rsidR="00436504" w:rsidRPr="00D078CE" w14:paraId="3807BDAA" w14:textId="77777777" w:rsidTr="00E900C9">
        <w:trPr>
          <w:cnfStyle w:val="000000100000" w:firstRow="0" w:lastRow="0" w:firstColumn="0" w:lastColumn="0" w:oddVBand="0" w:evenVBand="0" w:oddHBand="1" w:evenHBand="0" w:firstRowFirstColumn="0" w:firstRowLastColumn="0" w:lastRowFirstColumn="0" w:lastRowLastColumn="0"/>
          <w:trHeight w:val="1267"/>
        </w:trPr>
        <w:tc>
          <w:tcPr>
            <w:tcW w:w="5103" w:type="dxa"/>
          </w:tcPr>
          <w:p w14:paraId="523EA662" w14:textId="77777777" w:rsidR="00436504" w:rsidRPr="000E777F" w:rsidRDefault="00436504" w:rsidP="00041255">
            <w:pPr>
              <w:pStyle w:val="ListParagraph"/>
              <w:numPr>
                <w:ilvl w:val="0"/>
                <w:numId w:val="24"/>
              </w:numPr>
              <w:tabs>
                <w:tab w:val="left" w:pos="426"/>
              </w:tabs>
              <w:spacing w:before="0"/>
              <w:ind w:left="357" w:hanging="357"/>
              <w:contextualSpacing/>
              <w:rPr>
                <w:rFonts w:cs="Arial"/>
                <w:sz w:val="18"/>
                <w:szCs w:val="18"/>
              </w:rPr>
            </w:pPr>
            <w:r w:rsidRPr="000E777F">
              <w:rPr>
                <w:rFonts w:cs="Arial"/>
                <w:sz w:val="18"/>
                <w:szCs w:val="18"/>
              </w:rPr>
              <w:t>There is a well-defined and transparent recruitment process for members of the governing authority, which clearly sets out roles and responsibilities</w:t>
            </w:r>
          </w:p>
        </w:tc>
        <w:tc>
          <w:tcPr>
            <w:tcW w:w="5103" w:type="dxa"/>
          </w:tcPr>
          <w:p w14:paraId="4881D651" w14:textId="77777777" w:rsidR="00436504" w:rsidRPr="000E777F" w:rsidRDefault="00436504" w:rsidP="00BF0563">
            <w:pPr>
              <w:spacing w:before="60" w:after="60"/>
              <w:rPr>
                <w:rFonts w:cs="Arial"/>
                <w:sz w:val="18"/>
                <w:szCs w:val="18"/>
              </w:rPr>
            </w:pPr>
          </w:p>
        </w:tc>
      </w:tr>
      <w:tr w:rsidR="00436504" w:rsidRPr="00D078CE" w14:paraId="6B370A6A" w14:textId="77777777" w:rsidTr="00E900C9">
        <w:trPr>
          <w:cnfStyle w:val="000000010000" w:firstRow="0" w:lastRow="0" w:firstColumn="0" w:lastColumn="0" w:oddVBand="0" w:evenVBand="0" w:oddHBand="0" w:evenHBand="1" w:firstRowFirstColumn="0" w:firstRowLastColumn="0" w:lastRowFirstColumn="0" w:lastRowLastColumn="0"/>
          <w:trHeight w:val="1116"/>
        </w:trPr>
        <w:tc>
          <w:tcPr>
            <w:tcW w:w="5103" w:type="dxa"/>
          </w:tcPr>
          <w:p w14:paraId="1C03ED3D" w14:textId="071580AA" w:rsidR="00436504" w:rsidRPr="000E777F" w:rsidRDefault="00436504" w:rsidP="00041255">
            <w:pPr>
              <w:pStyle w:val="ListParagraph"/>
              <w:numPr>
                <w:ilvl w:val="0"/>
                <w:numId w:val="24"/>
              </w:numPr>
              <w:tabs>
                <w:tab w:val="left" w:pos="426"/>
              </w:tabs>
              <w:spacing w:before="0"/>
              <w:ind w:left="357" w:hanging="357"/>
              <w:contextualSpacing/>
              <w:rPr>
                <w:rFonts w:cs="Arial"/>
                <w:sz w:val="18"/>
                <w:szCs w:val="18"/>
              </w:rPr>
            </w:pPr>
            <w:r w:rsidRPr="000E777F">
              <w:rPr>
                <w:rFonts w:cs="Arial"/>
                <w:sz w:val="18"/>
                <w:szCs w:val="18"/>
              </w:rPr>
              <w:t>The governing authority employs or has access to people with expertise in out-of-home care or adoption legislation and contemporary practices</w:t>
            </w:r>
          </w:p>
        </w:tc>
        <w:tc>
          <w:tcPr>
            <w:tcW w:w="5103" w:type="dxa"/>
          </w:tcPr>
          <w:p w14:paraId="5DB105C4" w14:textId="77777777" w:rsidR="00436504" w:rsidRPr="000E777F" w:rsidRDefault="00436504" w:rsidP="00BF0563">
            <w:pPr>
              <w:spacing w:before="60" w:after="60"/>
              <w:rPr>
                <w:rFonts w:cs="Arial"/>
                <w:sz w:val="18"/>
                <w:szCs w:val="18"/>
              </w:rPr>
            </w:pPr>
          </w:p>
        </w:tc>
      </w:tr>
      <w:tr w:rsidR="00436504" w:rsidRPr="00D078CE" w14:paraId="49AA76B3" w14:textId="77777777" w:rsidTr="000E43B6">
        <w:trPr>
          <w:cnfStyle w:val="000000100000" w:firstRow="0" w:lastRow="0" w:firstColumn="0" w:lastColumn="0" w:oddVBand="0" w:evenVBand="0" w:oddHBand="1" w:evenHBand="0" w:firstRowFirstColumn="0" w:firstRowLastColumn="0" w:lastRowFirstColumn="0" w:lastRowLastColumn="0"/>
          <w:trHeight w:val="1074"/>
        </w:trPr>
        <w:tc>
          <w:tcPr>
            <w:tcW w:w="5103" w:type="dxa"/>
          </w:tcPr>
          <w:p w14:paraId="39977906" w14:textId="6F3CB5C0" w:rsidR="00436504" w:rsidRPr="000E777F" w:rsidRDefault="00436504" w:rsidP="00041255">
            <w:pPr>
              <w:pStyle w:val="ListParagraph"/>
              <w:numPr>
                <w:ilvl w:val="0"/>
                <w:numId w:val="24"/>
              </w:numPr>
              <w:tabs>
                <w:tab w:val="left" w:pos="426"/>
              </w:tabs>
              <w:spacing w:before="0"/>
              <w:ind w:left="357" w:hanging="357"/>
              <w:contextualSpacing/>
              <w:rPr>
                <w:rFonts w:cs="Arial"/>
                <w:sz w:val="18"/>
                <w:szCs w:val="18"/>
              </w:rPr>
            </w:pPr>
            <w:r w:rsidRPr="000E777F">
              <w:rPr>
                <w:rFonts w:cs="Arial"/>
                <w:sz w:val="18"/>
                <w:szCs w:val="18"/>
              </w:rPr>
              <w:t>The agency has a clearly defined process for managing conflicts of interest</w:t>
            </w:r>
          </w:p>
        </w:tc>
        <w:tc>
          <w:tcPr>
            <w:tcW w:w="5103" w:type="dxa"/>
          </w:tcPr>
          <w:p w14:paraId="030AA00B" w14:textId="77777777" w:rsidR="00436504" w:rsidRPr="000E777F" w:rsidRDefault="00436504" w:rsidP="00BF0563">
            <w:pPr>
              <w:spacing w:before="60" w:after="60"/>
              <w:rPr>
                <w:rFonts w:cs="Arial"/>
                <w:sz w:val="18"/>
                <w:szCs w:val="18"/>
              </w:rPr>
            </w:pPr>
          </w:p>
        </w:tc>
      </w:tr>
      <w:tr w:rsidR="00436504" w:rsidRPr="00D078CE" w14:paraId="498E03C2" w14:textId="77777777" w:rsidTr="000E43B6">
        <w:trPr>
          <w:cnfStyle w:val="000000010000" w:firstRow="0" w:lastRow="0" w:firstColumn="0" w:lastColumn="0" w:oddVBand="0" w:evenVBand="0" w:oddHBand="0" w:evenHBand="1" w:firstRowFirstColumn="0" w:firstRowLastColumn="0" w:lastRowFirstColumn="0" w:lastRowLastColumn="0"/>
          <w:trHeight w:val="1106"/>
        </w:trPr>
        <w:tc>
          <w:tcPr>
            <w:tcW w:w="5103" w:type="dxa"/>
          </w:tcPr>
          <w:p w14:paraId="2B988D6B" w14:textId="77777777" w:rsidR="00436504" w:rsidRPr="000E777F" w:rsidRDefault="00436504" w:rsidP="00041255">
            <w:pPr>
              <w:pStyle w:val="ListParagraph"/>
              <w:numPr>
                <w:ilvl w:val="0"/>
                <w:numId w:val="24"/>
              </w:numPr>
              <w:tabs>
                <w:tab w:val="left" w:pos="426"/>
              </w:tabs>
              <w:spacing w:before="0"/>
              <w:ind w:left="357" w:hanging="357"/>
              <w:contextualSpacing/>
              <w:rPr>
                <w:rFonts w:cs="Arial"/>
                <w:sz w:val="18"/>
                <w:szCs w:val="18"/>
              </w:rPr>
            </w:pPr>
            <w:r w:rsidRPr="000E777F">
              <w:rPr>
                <w:rFonts w:cs="Arial"/>
                <w:sz w:val="18"/>
                <w:szCs w:val="18"/>
              </w:rPr>
              <w:lastRenderedPageBreak/>
              <w:t>The governing authority ensures all people working with and caring for children and young people have the necessary supervision, resources and support to fulfil their role</w:t>
            </w:r>
          </w:p>
        </w:tc>
        <w:tc>
          <w:tcPr>
            <w:tcW w:w="5103" w:type="dxa"/>
          </w:tcPr>
          <w:p w14:paraId="16760AEE" w14:textId="77777777" w:rsidR="00436504" w:rsidRPr="000E777F" w:rsidRDefault="00436504" w:rsidP="00BF0563">
            <w:pPr>
              <w:spacing w:before="60" w:after="60"/>
              <w:rPr>
                <w:rFonts w:cs="Arial"/>
                <w:sz w:val="18"/>
                <w:szCs w:val="18"/>
              </w:rPr>
            </w:pPr>
          </w:p>
        </w:tc>
      </w:tr>
      <w:tr w:rsidR="00436504" w:rsidRPr="00D078CE" w14:paraId="10EAB5A2" w14:textId="77777777" w:rsidTr="00E900C9">
        <w:trPr>
          <w:cnfStyle w:val="000000100000" w:firstRow="0" w:lastRow="0" w:firstColumn="0" w:lastColumn="0" w:oddVBand="0" w:evenVBand="0" w:oddHBand="1" w:evenHBand="0" w:firstRowFirstColumn="0" w:firstRowLastColumn="0" w:lastRowFirstColumn="0" w:lastRowLastColumn="0"/>
          <w:trHeight w:val="1033"/>
        </w:trPr>
        <w:tc>
          <w:tcPr>
            <w:tcW w:w="5103" w:type="dxa"/>
          </w:tcPr>
          <w:p w14:paraId="68330543" w14:textId="77777777" w:rsidR="00436504" w:rsidRPr="000E777F" w:rsidRDefault="00436504" w:rsidP="00041255">
            <w:pPr>
              <w:pStyle w:val="ListParagraph"/>
              <w:numPr>
                <w:ilvl w:val="0"/>
                <w:numId w:val="24"/>
              </w:numPr>
              <w:tabs>
                <w:tab w:val="left" w:pos="426"/>
              </w:tabs>
              <w:spacing w:before="0"/>
              <w:ind w:left="357" w:hanging="357"/>
              <w:contextualSpacing/>
              <w:rPr>
                <w:rFonts w:cs="Arial"/>
                <w:sz w:val="18"/>
                <w:szCs w:val="18"/>
              </w:rPr>
            </w:pPr>
            <w:r w:rsidRPr="000E777F">
              <w:rPr>
                <w:rFonts w:cs="Arial"/>
                <w:sz w:val="18"/>
                <w:szCs w:val="18"/>
              </w:rPr>
              <w:t>The governing authority has processes to ensure that suitable people are appointed to the principal officer role</w:t>
            </w:r>
          </w:p>
        </w:tc>
        <w:tc>
          <w:tcPr>
            <w:tcW w:w="5103" w:type="dxa"/>
          </w:tcPr>
          <w:p w14:paraId="085DC8BD" w14:textId="77777777" w:rsidR="00436504" w:rsidRPr="000E777F" w:rsidRDefault="00436504" w:rsidP="00BF0563">
            <w:pPr>
              <w:spacing w:before="60" w:after="60"/>
              <w:rPr>
                <w:rFonts w:cs="Arial"/>
                <w:sz w:val="18"/>
                <w:szCs w:val="18"/>
              </w:rPr>
            </w:pPr>
          </w:p>
        </w:tc>
      </w:tr>
      <w:tr w:rsidR="00436504" w:rsidRPr="00D078CE" w14:paraId="77764E8F" w14:textId="77777777" w:rsidTr="00E900C9">
        <w:trPr>
          <w:cnfStyle w:val="000000010000" w:firstRow="0" w:lastRow="0" w:firstColumn="0" w:lastColumn="0" w:oddVBand="0" w:evenVBand="0" w:oddHBand="0" w:evenHBand="1" w:firstRowFirstColumn="0" w:firstRowLastColumn="0" w:lastRowFirstColumn="0" w:lastRowLastColumn="0"/>
          <w:trHeight w:val="1256"/>
        </w:trPr>
        <w:tc>
          <w:tcPr>
            <w:tcW w:w="5103" w:type="dxa"/>
          </w:tcPr>
          <w:p w14:paraId="1746B975" w14:textId="5CF2007F" w:rsidR="00436504" w:rsidRPr="000E777F" w:rsidRDefault="00436504" w:rsidP="00041255">
            <w:pPr>
              <w:pStyle w:val="ListParagraph"/>
              <w:numPr>
                <w:ilvl w:val="0"/>
                <w:numId w:val="24"/>
              </w:numPr>
              <w:tabs>
                <w:tab w:val="left" w:pos="426"/>
              </w:tabs>
              <w:spacing w:before="0"/>
              <w:ind w:left="357" w:hanging="357"/>
              <w:contextualSpacing/>
              <w:rPr>
                <w:rFonts w:cs="Arial"/>
                <w:sz w:val="18"/>
                <w:szCs w:val="18"/>
              </w:rPr>
            </w:pPr>
            <w:r w:rsidRPr="000E777F">
              <w:rPr>
                <w:rFonts w:cs="Arial"/>
                <w:sz w:val="18"/>
                <w:szCs w:val="18"/>
              </w:rPr>
              <w:t xml:space="preserve">The agency nominates appropriate individuals within the organisation to be notified of a Working </w:t>
            </w:r>
            <w:r w:rsidR="00DB52CD" w:rsidRPr="000E777F">
              <w:rPr>
                <w:rFonts w:cs="Arial"/>
                <w:sz w:val="18"/>
                <w:szCs w:val="18"/>
              </w:rPr>
              <w:t>w</w:t>
            </w:r>
            <w:r w:rsidRPr="000E777F">
              <w:rPr>
                <w:rFonts w:cs="Arial"/>
                <w:sz w:val="18"/>
                <w:szCs w:val="18"/>
              </w:rPr>
              <w:t xml:space="preserve">ith Children Check bar or interim Working </w:t>
            </w:r>
            <w:r w:rsidR="00513911" w:rsidRPr="000E777F">
              <w:rPr>
                <w:rFonts w:cs="Arial"/>
                <w:sz w:val="18"/>
                <w:szCs w:val="18"/>
              </w:rPr>
              <w:t>w</w:t>
            </w:r>
            <w:r w:rsidRPr="000E777F">
              <w:rPr>
                <w:rFonts w:cs="Arial"/>
                <w:sz w:val="18"/>
                <w:szCs w:val="18"/>
              </w:rPr>
              <w:t>ith Children Check bar in respect of any staff, volunteers, carers, adoptive applicants or their adult household members</w:t>
            </w:r>
          </w:p>
        </w:tc>
        <w:tc>
          <w:tcPr>
            <w:tcW w:w="5103" w:type="dxa"/>
          </w:tcPr>
          <w:p w14:paraId="0F457A6D" w14:textId="77777777" w:rsidR="00436504" w:rsidRPr="000E777F" w:rsidRDefault="00436504" w:rsidP="00BF0563">
            <w:pPr>
              <w:spacing w:before="60" w:after="60"/>
              <w:rPr>
                <w:rFonts w:cs="Arial"/>
                <w:sz w:val="18"/>
                <w:szCs w:val="18"/>
              </w:rPr>
            </w:pPr>
          </w:p>
        </w:tc>
      </w:tr>
      <w:tr w:rsidR="00436504" w:rsidRPr="00D078CE" w14:paraId="5D114E83" w14:textId="77777777" w:rsidTr="000E43B6">
        <w:trPr>
          <w:cnfStyle w:val="000000100000" w:firstRow="0" w:lastRow="0" w:firstColumn="0" w:lastColumn="0" w:oddVBand="0" w:evenVBand="0" w:oddHBand="1" w:evenHBand="0" w:firstRowFirstColumn="0" w:firstRowLastColumn="0" w:lastRowFirstColumn="0" w:lastRowLastColumn="0"/>
          <w:trHeight w:val="1176"/>
        </w:trPr>
        <w:tc>
          <w:tcPr>
            <w:tcW w:w="5103" w:type="dxa"/>
          </w:tcPr>
          <w:p w14:paraId="180182B3" w14:textId="59791417" w:rsidR="00436504" w:rsidRPr="000E777F" w:rsidRDefault="00436504" w:rsidP="00041255">
            <w:pPr>
              <w:pStyle w:val="ListParagraph"/>
              <w:numPr>
                <w:ilvl w:val="0"/>
                <w:numId w:val="24"/>
              </w:numPr>
              <w:spacing w:before="60" w:after="60"/>
              <w:ind w:left="357"/>
              <w:contextualSpacing/>
              <w:rPr>
                <w:rFonts w:cs="Arial"/>
                <w:b/>
                <w:sz w:val="18"/>
                <w:szCs w:val="18"/>
              </w:rPr>
            </w:pPr>
            <w:r w:rsidRPr="000E777F">
              <w:rPr>
                <w:rFonts w:cs="Arial"/>
                <w:sz w:val="18"/>
                <w:szCs w:val="18"/>
              </w:rPr>
              <w:t xml:space="preserve">The principal officer and members of the governing authority comply with Working </w:t>
            </w:r>
            <w:r w:rsidR="00513911" w:rsidRPr="000E777F">
              <w:rPr>
                <w:rFonts w:cs="Arial"/>
                <w:sz w:val="18"/>
                <w:szCs w:val="18"/>
              </w:rPr>
              <w:t>w</w:t>
            </w:r>
            <w:r w:rsidRPr="000E777F">
              <w:rPr>
                <w:rFonts w:cs="Arial"/>
                <w:sz w:val="18"/>
                <w:szCs w:val="18"/>
              </w:rPr>
              <w:t>ith Children Check requirements</w:t>
            </w:r>
          </w:p>
          <w:p w14:paraId="0CFFD423" w14:textId="77777777" w:rsidR="00436504" w:rsidRPr="000E777F" w:rsidRDefault="00436504" w:rsidP="00BF0563">
            <w:pPr>
              <w:pStyle w:val="ListParagraph"/>
              <w:spacing w:before="60" w:after="60"/>
              <w:ind w:left="357"/>
              <w:rPr>
                <w:rFonts w:cs="Arial"/>
                <w:b/>
                <w:sz w:val="18"/>
                <w:szCs w:val="18"/>
              </w:rPr>
            </w:pPr>
          </w:p>
        </w:tc>
        <w:tc>
          <w:tcPr>
            <w:tcW w:w="5103" w:type="dxa"/>
          </w:tcPr>
          <w:p w14:paraId="4D7A04A7" w14:textId="77777777" w:rsidR="00436504" w:rsidRPr="000E777F" w:rsidRDefault="00436504" w:rsidP="00BF0563">
            <w:pPr>
              <w:spacing w:before="60" w:after="60"/>
              <w:rPr>
                <w:rFonts w:cs="Arial"/>
                <w:b/>
                <w:sz w:val="18"/>
                <w:szCs w:val="18"/>
              </w:rPr>
            </w:pPr>
          </w:p>
        </w:tc>
      </w:tr>
      <w:tr w:rsidR="00436504" w:rsidRPr="00D078CE" w14:paraId="68D661FE" w14:textId="77777777" w:rsidTr="000E43B6">
        <w:trPr>
          <w:cnfStyle w:val="000000010000" w:firstRow="0" w:lastRow="0" w:firstColumn="0" w:lastColumn="0" w:oddVBand="0" w:evenVBand="0" w:oddHBand="0" w:evenHBand="1" w:firstRowFirstColumn="0" w:firstRowLastColumn="0" w:lastRowFirstColumn="0" w:lastRowLastColumn="0"/>
          <w:trHeight w:val="1110"/>
        </w:trPr>
        <w:tc>
          <w:tcPr>
            <w:tcW w:w="5103" w:type="dxa"/>
          </w:tcPr>
          <w:p w14:paraId="7BFDDB3E" w14:textId="77777777" w:rsidR="00436504" w:rsidRPr="000E777F" w:rsidRDefault="00436504" w:rsidP="00041255">
            <w:pPr>
              <w:pStyle w:val="ListParagraph"/>
              <w:numPr>
                <w:ilvl w:val="0"/>
                <w:numId w:val="24"/>
              </w:numPr>
              <w:spacing w:before="60" w:after="60"/>
              <w:ind w:left="357"/>
              <w:contextualSpacing/>
              <w:rPr>
                <w:rFonts w:cs="Arial"/>
                <w:b/>
                <w:sz w:val="18"/>
                <w:szCs w:val="18"/>
              </w:rPr>
            </w:pPr>
            <w:r w:rsidRPr="000E777F">
              <w:rPr>
                <w:rFonts w:cs="Arial"/>
                <w:sz w:val="18"/>
                <w:szCs w:val="18"/>
              </w:rPr>
              <w:t>The governing authority ensures that the agency is promoted within the community and maintains connections with other service providers and organisations in the sector</w:t>
            </w:r>
          </w:p>
        </w:tc>
        <w:tc>
          <w:tcPr>
            <w:tcW w:w="5103" w:type="dxa"/>
          </w:tcPr>
          <w:p w14:paraId="54D0C9B1" w14:textId="47EAE87E" w:rsidR="00436504" w:rsidRPr="000E777F" w:rsidRDefault="00436504" w:rsidP="00BF0563">
            <w:pPr>
              <w:spacing w:before="60" w:after="60"/>
              <w:rPr>
                <w:rFonts w:cs="Arial"/>
                <w:b/>
                <w:sz w:val="18"/>
                <w:szCs w:val="18"/>
              </w:rPr>
            </w:pPr>
          </w:p>
        </w:tc>
      </w:tr>
    </w:tbl>
    <w:p w14:paraId="0A425FBC" w14:textId="77777777" w:rsidR="00436504" w:rsidRDefault="00436504" w:rsidP="00436504"/>
    <w:p w14:paraId="2F5F6579" w14:textId="0A266E76" w:rsidR="00436504" w:rsidRDefault="00436504" w:rsidP="00436504">
      <w:pPr>
        <w:rPr>
          <w:rFonts w:ascii="Arial" w:hAnsi="Arial" w:cs="Arial"/>
          <w:szCs w:val="22"/>
        </w:rPr>
      </w:pPr>
      <w:r w:rsidRPr="00D078CE">
        <w:rPr>
          <w:rFonts w:ascii="Arial" w:hAnsi="Arial" w:cs="Arial"/>
          <w:szCs w:val="22"/>
        </w:rPr>
        <w:br w:type="page"/>
      </w:r>
    </w:p>
    <w:p w14:paraId="7F686A8C" w14:textId="53C60DFC" w:rsidR="00DB52CD" w:rsidRDefault="00DB52CD" w:rsidP="00E900C9">
      <w:pPr>
        <w:pStyle w:val="Heading2"/>
        <w:numPr>
          <w:ilvl w:val="0"/>
          <w:numId w:val="34"/>
        </w:numPr>
        <w:rPr>
          <w:szCs w:val="22"/>
        </w:rPr>
      </w:pPr>
      <w:bookmarkStart w:id="28" w:name="_Toc96441292"/>
      <w:r w:rsidRPr="009632E3">
        <w:lastRenderedPageBreak/>
        <w:t xml:space="preserve">Strategic </w:t>
      </w:r>
      <w:r>
        <w:t>p</w:t>
      </w:r>
      <w:r w:rsidRPr="009632E3">
        <w:t xml:space="preserve">lanning and </w:t>
      </w:r>
      <w:r>
        <w:t>e</w:t>
      </w:r>
      <w:r w:rsidRPr="009632E3">
        <w:t>valuation</w:t>
      </w:r>
      <w:bookmarkEnd w:id="28"/>
    </w:p>
    <w:p w14:paraId="36796579" w14:textId="15BE49E7" w:rsidR="00DB52CD" w:rsidRPr="00D078CE" w:rsidRDefault="00DB52CD" w:rsidP="00DB52CD">
      <w:pPr>
        <w:pStyle w:val="Subtitle"/>
        <w:rPr>
          <w:szCs w:val="22"/>
        </w:rPr>
      </w:pPr>
      <w:r>
        <w:t>Agencies</w:t>
      </w:r>
      <w:r w:rsidRPr="009632E3">
        <w:t xml:space="preserve"> strive to provide the best possible service to their clients</w:t>
      </w:r>
    </w:p>
    <w:tbl>
      <w:tblPr>
        <w:tblStyle w:val="NSWGovernmentTableAlternate"/>
        <w:tblW w:w="10206" w:type="dxa"/>
        <w:tblLook w:val="04A0" w:firstRow="1" w:lastRow="0" w:firstColumn="1" w:lastColumn="0" w:noHBand="0" w:noVBand="1"/>
      </w:tblPr>
      <w:tblGrid>
        <w:gridCol w:w="5103"/>
        <w:gridCol w:w="5103"/>
      </w:tblGrid>
      <w:tr w:rsidR="00436504" w:rsidRPr="00D078CE" w14:paraId="6156A09F" w14:textId="77777777" w:rsidTr="00571C24">
        <w:trPr>
          <w:cnfStyle w:val="100000000000" w:firstRow="1" w:lastRow="0" w:firstColumn="0" w:lastColumn="0" w:oddVBand="0" w:evenVBand="0" w:oddHBand="0" w:evenHBand="0" w:firstRowFirstColumn="0" w:firstRowLastColumn="0" w:lastRowFirstColumn="0" w:lastRowLastColumn="0"/>
          <w:tblHeader/>
        </w:trPr>
        <w:tc>
          <w:tcPr>
            <w:tcW w:w="5103" w:type="dxa"/>
          </w:tcPr>
          <w:p w14:paraId="5A138A3F" w14:textId="77777777" w:rsidR="00436504" w:rsidRPr="00D078CE" w:rsidRDefault="00436504" w:rsidP="000E777F">
            <w:pPr>
              <w:pStyle w:val="TableHeading"/>
              <w:rPr>
                <w:b w:val="0"/>
              </w:rPr>
            </w:pPr>
            <w:r>
              <w:t>Indicators of compliance</w:t>
            </w:r>
          </w:p>
        </w:tc>
        <w:tc>
          <w:tcPr>
            <w:tcW w:w="5103" w:type="dxa"/>
          </w:tcPr>
          <w:p w14:paraId="3AAB8694" w14:textId="523829F1" w:rsidR="00436504" w:rsidRPr="00D078CE" w:rsidRDefault="00436504" w:rsidP="000E777F">
            <w:pPr>
              <w:pStyle w:val="TableHeading"/>
              <w:rPr>
                <w:b w:val="0"/>
              </w:rPr>
            </w:pPr>
            <w:r w:rsidRPr="00D078CE">
              <w:t xml:space="preserve">Location of </w:t>
            </w:r>
            <w:r w:rsidR="00F36225">
              <w:t>e</w:t>
            </w:r>
            <w:r w:rsidRPr="00D078CE">
              <w:t>vidence</w:t>
            </w:r>
          </w:p>
        </w:tc>
      </w:tr>
      <w:tr w:rsidR="00436504" w:rsidRPr="00D078CE" w14:paraId="520926DA" w14:textId="77777777" w:rsidTr="001A4F5F">
        <w:trPr>
          <w:cnfStyle w:val="000000100000" w:firstRow="0" w:lastRow="0" w:firstColumn="0" w:lastColumn="0" w:oddVBand="0" w:evenVBand="0" w:oddHBand="1" w:evenHBand="0" w:firstRowFirstColumn="0" w:firstRowLastColumn="0" w:lastRowFirstColumn="0" w:lastRowLastColumn="0"/>
          <w:trHeight w:val="1180"/>
        </w:trPr>
        <w:tc>
          <w:tcPr>
            <w:tcW w:w="5103" w:type="dxa"/>
          </w:tcPr>
          <w:p w14:paraId="535CF131" w14:textId="77777777" w:rsidR="00436504" w:rsidRPr="000E777F" w:rsidRDefault="00436504" w:rsidP="00041255">
            <w:pPr>
              <w:pStyle w:val="ListParagraph"/>
              <w:numPr>
                <w:ilvl w:val="0"/>
                <w:numId w:val="25"/>
              </w:numPr>
              <w:tabs>
                <w:tab w:val="left" w:pos="426"/>
              </w:tabs>
              <w:spacing w:before="0"/>
              <w:ind w:left="357" w:hanging="357"/>
              <w:contextualSpacing/>
              <w:rPr>
                <w:rFonts w:cs="Arial"/>
                <w:sz w:val="18"/>
                <w:szCs w:val="18"/>
              </w:rPr>
            </w:pPr>
            <w:r w:rsidRPr="000E777F">
              <w:rPr>
                <w:rFonts w:cs="Arial"/>
                <w:sz w:val="18"/>
                <w:szCs w:val="18"/>
              </w:rPr>
              <w:t>Strategic planning, evaluation and continuous improvement systems are in place</w:t>
            </w:r>
          </w:p>
        </w:tc>
        <w:tc>
          <w:tcPr>
            <w:tcW w:w="5103" w:type="dxa"/>
          </w:tcPr>
          <w:p w14:paraId="2F9DC130" w14:textId="77777777" w:rsidR="00436504" w:rsidRPr="000E777F" w:rsidRDefault="00436504" w:rsidP="00BF0563">
            <w:pPr>
              <w:spacing w:before="60" w:after="60"/>
              <w:rPr>
                <w:rFonts w:cs="Arial"/>
                <w:sz w:val="18"/>
                <w:szCs w:val="18"/>
              </w:rPr>
            </w:pPr>
          </w:p>
        </w:tc>
      </w:tr>
      <w:tr w:rsidR="00436504" w:rsidRPr="00D078CE" w14:paraId="5FAD8922" w14:textId="77777777" w:rsidTr="000E777F">
        <w:trPr>
          <w:cnfStyle w:val="000000010000" w:firstRow="0" w:lastRow="0" w:firstColumn="0" w:lastColumn="0" w:oddVBand="0" w:evenVBand="0" w:oddHBand="0" w:evenHBand="1" w:firstRowFirstColumn="0" w:firstRowLastColumn="0" w:lastRowFirstColumn="0" w:lastRowLastColumn="0"/>
          <w:trHeight w:val="1134"/>
        </w:trPr>
        <w:tc>
          <w:tcPr>
            <w:tcW w:w="5103" w:type="dxa"/>
          </w:tcPr>
          <w:p w14:paraId="44245FEC" w14:textId="77777777" w:rsidR="00436504" w:rsidRPr="000E777F" w:rsidRDefault="00436504" w:rsidP="00041255">
            <w:pPr>
              <w:pStyle w:val="ListParagraph"/>
              <w:numPr>
                <w:ilvl w:val="0"/>
                <w:numId w:val="25"/>
              </w:numPr>
              <w:tabs>
                <w:tab w:val="left" w:pos="426"/>
              </w:tabs>
              <w:spacing w:before="0"/>
              <w:ind w:left="357" w:hanging="357"/>
              <w:contextualSpacing/>
              <w:rPr>
                <w:rFonts w:cs="Arial"/>
                <w:sz w:val="18"/>
                <w:szCs w:val="18"/>
              </w:rPr>
            </w:pPr>
            <w:r w:rsidRPr="000E777F">
              <w:rPr>
                <w:rFonts w:cs="Arial"/>
                <w:sz w:val="18"/>
                <w:szCs w:val="18"/>
              </w:rPr>
              <w:t>The focus of strategic planning and continuous improvement is to improve outcomes for children and young people</w:t>
            </w:r>
          </w:p>
        </w:tc>
        <w:tc>
          <w:tcPr>
            <w:tcW w:w="5103" w:type="dxa"/>
          </w:tcPr>
          <w:p w14:paraId="4280BBB3" w14:textId="77777777" w:rsidR="00436504" w:rsidRPr="000E777F" w:rsidRDefault="00436504" w:rsidP="00BF0563">
            <w:pPr>
              <w:spacing w:before="60" w:after="60"/>
              <w:rPr>
                <w:rFonts w:cs="Arial"/>
                <w:sz w:val="18"/>
                <w:szCs w:val="18"/>
              </w:rPr>
            </w:pPr>
          </w:p>
        </w:tc>
      </w:tr>
      <w:tr w:rsidR="00436504" w:rsidRPr="00D078CE" w14:paraId="7DCA643E" w14:textId="77777777" w:rsidTr="001A4F5F">
        <w:trPr>
          <w:cnfStyle w:val="000000100000" w:firstRow="0" w:lastRow="0" w:firstColumn="0" w:lastColumn="0" w:oddVBand="0" w:evenVBand="0" w:oddHBand="1" w:evenHBand="0" w:firstRowFirstColumn="0" w:firstRowLastColumn="0" w:lastRowFirstColumn="0" w:lastRowLastColumn="0"/>
          <w:trHeight w:val="1218"/>
        </w:trPr>
        <w:tc>
          <w:tcPr>
            <w:tcW w:w="5103" w:type="dxa"/>
          </w:tcPr>
          <w:p w14:paraId="1F72C5A7" w14:textId="77777777" w:rsidR="00436504" w:rsidRPr="000E777F" w:rsidRDefault="00436504" w:rsidP="00041255">
            <w:pPr>
              <w:pStyle w:val="ListParagraph"/>
              <w:numPr>
                <w:ilvl w:val="0"/>
                <w:numId w:val="25"/>
              </w:numPr>
              <w:tabs>
                <w:tab w:val="left" w:pos="426"/>
              </w:tabs>
              <w:spacing w:before="0"/>
              <w:ind w:left="357" w:hanging="357"/>
              <w:contextualSpacing/>
              <w:rPr>
                <w:rFonts w:cs="Arial"/>
                <w:sz w:val="18"/>
                <w:szCs w:val="18"/>
              </w:rPr>
            </w:pPr>
            <w:r w:rsidRPr="000E777F">
              <w:rPr>
                <w:rFonts w:cs="Arial"/>
                <w:sz w:val="18"/>
                <w:szCs w:val="18"/>
              </w:rPr>
              <w:t>The plans and systems are evaluated and updated regularly and any changes are reflected in practice</w:t>
            </w:r>
          </w:p>
        </w:tc>
        <w:tc>
          <w:tcPr>
            <w:tcW w:w="5103" w:type="dxa"/>
          </w:tcPr>
          <w:p w14:paraId="11156B84" w14:textId="77777777" w:rsidR="00436504" w:rsidRPr="000E777F" w:rsidRDefault="00436504" w:rsidP="00BF0563">
            <w:pPr>
              <w:spacing w:before="60" w:after="60"/>
              <w:rPr>
                <w:rFonts w:cs="Arial"/>
                <w:sz w:val="18"/>
                <w:szCs w:val="18"/>
              </w:rPr>
            </w:pPr>
          </w:p>
        </w:tc>
      </w:tr>
      <w:tr w:rsidR="00436504" w:rsidRPr="00D078CE" w14:paraId="4280DA2F" w14:textId="77777777" w:rsidTr="001A4F5F">
        <w:trPr>
          <w:cnfStyle w:val="000000010000" w:firstRow="0" w:lastRow="0" w:firstColumn="0" w:lastColumn="0" w:oddVBand="0" w:evenVBand="0" w:oddHBand="0" w:evenHBand="1" w:firstRowFirstColumn="0" w:firstRowLastColumn="0" w:lastRowFirstColumn="0" w:lastRowLastColumn="0"/>
          <w:trHeight w:val="1238"/>
        </w:trPr>
        <w:tc>
          <w:tcPr>
            <w:tcW w:w="5103" w:type="dxa"/>
          </w:tcPr>
          <w:p w14:paraId="58748EB1" w14:textId="77777777" w:rsidR="00436504" w:rsidRPr="000E777F" w:rsidRDefault="00436504" w:rsidP="00041255">
            <w:pPr>
              <w:pStyle w:val="ListParagraph"/>
              <w:numPr>
                <w:ilvl w:val="0"/>
                <w:numId w:val="25"/>
              </w:numPr>
              <w:tabs>
                <w:tab w:val="left" w:pos="426"/>
              </w:tabs>
              <w:spacing w:before="0"/>
              <w:ind w:left="357" w:hanging="357"/>
              <w:contextualSpacing/>
              <w:rPr>
                <w:rFonts w:cs="Arial"/>
                <w:sz w:val="18"/>
                <w:szCs w:val="18"/>
              </w:rPr>
            </w:pPr>
            <w:r w:rsidRPr="000E777F">
              <w:rPr>
                <w:rFonts w:cs="Arial"/>
                <w:sz w:val="18"/>
                <w:szCs w:val="18"/>
              </w:rPr>
              <w:t>The governing authority undertakes an assessment of the agency’s capacity to maintain ongoing compliance, prior to expanding its provision of services</w:t>
            </w:r>
          </w:p>
        </w:tc>
        <w:tc>
          <w:tcPr>
            <w:tcW w:w="5103" w:type="dxa"/>
          </w:tcPr>
          <w:p w14:paraId="0A92F2FF" w14:textId="77777777" w:rsidR="00436504" w:rsidRPr="000E777F" w:rsidRDefault="00436504" w:rsidP="00BF0563">
            <w:pPr>
              <w:spacing w:before="60" w:after="60"/>
              <w:rPr>
                <w:rFonts w:cs="Arial"/>
                <w:sz w:val="18"/>
                <w:szCs w:val="18"/>
              </w:rPr>
            </w:pPr>
          </w:p>
        </w:tc>
      </w:tr>
      <w:tr w:rsidR="00436504" w:rsidRPr="00D078CE" w14:paraId="03746898" w14:textId="77777777" w:rsidTr="000E777F">
        <w:trPr>
          <w:cnfStyle w:val="000000100000" w:firstRow="0" w:lastRow="0" w:firstColumn="0" w:lastColumn="0" w:oddVBand="0" w:evenVBand="0" w:oddHBand="1" w:evenHBand="0" w:firstRowFirstColumn="0" w:firstRowLastColumn="0" w:lastRowFirstColumn="0" w:lastRowLastColumn="0"/>
          <w:trHeight w:val="1417"/>
        </w:trPr>
        <w:tc>
          <w:tcPr>
            <w:tcW w:w="5103" w:type="dxa"/>
          </w:tcPr>
          <w:p w14:paraId="643F03BB" w14:textId="77777777" w:rsidR="00436504" w:rsidRPr="000E777F" w:rsidRDefault="00436504" w:rsidP="00041255">
            <w:pPr>
              <w:pStyle w:val="ListParagraph"/>
              <w:numPr>
                <w:ilvl w:val="0"/>
                <w:numId w:val="25"/>
              </w:numPr>
              <w:tabs>
                <w:tab w:val="left" w:pos="426"/>
              </w:tabs>
              <w:spacing w:before="0"/>
              <w:ind w:left="357" w:hanging="357"/>
              <w:contextualSpacing/>
              <w:rPr>
                <w:rFonts w:cs="Arial"/>
                <w:sz w:val="18"/>
                <w:szCs w:val="18"/>
              </w:rPr>
            </w:pPr>
            <w:r w:rsidRPr="000E777F">
              <w:rPr>
                <w:rFonts w:cs="Arial"/>
                <w:sz w:val="18"/>
                <w:szCs w:val="18"/>
              </w:rPr>
              <w:t xml:space="preserve">The governing authority seeks opportunities to participate in whole of sector improvements and initiatives, where these are relevant to the </w:t>
            </w:r>
            <w:proofErr w:type="gramStart"/>
            <w:r w:rsidRPr="000E777F">
              <w:rPr>
                <w:rFonts w:cs="Arial"/>
                <w:sz w:val="18"/>
                <w:szCs w:val="18"/>
              </w:rPr>
              <w:t>services</w:t>
            </w:r>
            <w:proofErr w:type="gramEnd"/>
            <w:r w:rsidRPr="000E777F">
              <w:rPr>
                <w:rFonts w:cs="Arial"/>
                <w:sz w:val="18"/>
                <w:szCs w:val="18"/>
              </w:rPr>
              <w:t xml:space="preserve"> they provide</w:t>
            </w:r>
          </w:p>
        </w:tc>
        <w:tc>
          <w:tcPr>
            <w:tcW w:w="5103" w:type="dxa"/>
          </w:tcPr>
          <w:p w14:paraId="607F01C9" w14:textId="77777777" w:rsidR="00436504" w:rsidRPr="000E777F" w:rsidRDefault="00436504" w:rsidP="00BF0563">
            <w:pPr>
              <w:spacing w:before="60" w:after="60"/>
              <w:rPr>
                <w:rFonts w:cs="Arial"/>
                <w:sz w:val="18"/>
                <w:szCs w:val="18"/>
              </w:rPr>
            </w:pPr>
          </w:p>
        </w:tc>
      </w:tr>
    </w:tbl>
    <w:p w14:paraId="2BB85AA5" w14:textId="140E89A4" w:rsidR="004035D0" w:rsidRDefault="004035D0" w:rsidP="0005718A">
      <w:pPr>
        <w:pStyle w:val="BodyText"/>
      </w:pPr>
    </w:p>
    <w:sectPr w:rsidR="004035D0" w:rsidSect="00D01BBE">
      <w:headerReference w:type="first" r:id="rId18"/>
      <w:footerReference w:type="first" r:id="rId19"/>
      <w:pgSz w:w="11900" w:h="16840" w:code="9"/>
      <w:pgMar w:top="851" w:right="851" w:bottom="1276" w:left="851" w:header="567" w:footer="425" w:gutter="0"/>
      <w:pgNumType w:start="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DC58C" w14:textId="77777777" w:rsidR="00A73B99" w:rsidRDefault="00A73B99" w:rsidP="00D41211">
      <w:r>
        <w:separator/>
      </w:r>
    </w:p>
    <w:p w14:paraId="21104B07" w14:textId="77777777" w:rsidR="00A73B99" w:rsidRDefault="00A73B99"/>
    <w:p w14:paraId="091B03BE" w14:textId="77777777" w:rsidR="00A73B99" w:rsidRDefault="00A73B99"/>
  </w:endnote>
  <w:endnote w:type="continuationSeparator" w:id="0">
    <w:p w14:paraId="6B5C87E9" w14:textId="77777777" w:rsidR="00A73B99" w:rsidRDefault="00A73B99" w:rsidP="00D41211">
      <w:r>
        <w:continuationSeparator/>
      </w:r>
    </w:p>
    <w:p w14:paraId="57D6DB79" w14:textId="77777777" w:rsidR="00A73B99" w:rsidRDefault="00A73B99"/>
    <w:p w14:paraId="68AE8519" w14:textId="77777777" w:rsidR="00A73B99" w:rsidRDefault="00A73B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altName w:val="Calibri"/>
    <w:panose1 w:val="00000000000000000000"/>
    <w:charset w:val="00"/>
    <w:family w:val="auto"/>
    <w:pitch w:val="variable"/>
    <w:sig w:usb0="A00000FF" w:usb1="4000205B" w:usb2="00000000" w:usb3="00000000" w:csb0="00000193" w:csb1="00000000"/>
  </w:font>
  <w:font w:name="Reckless Neue">
    <w:altName w:val="Calibri"/>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Public Sans">
    <w:altName w:val="Calibri"/>
    <w:panose1 w:val="00000000000000000000"/>
    <w:charset w:val="00"/>
    <w:family w:val="auto"/>
    <w:pitch w:val="variable"/>
    <w:sig w:usb0="A00000FF" w:usb1="4000205B" w:usb2="00000000" w:usb3="00000000" w:csb0="00000193" w:csb1="00000000"/>
  </w:font>
  <w:font w:name="ArialMT">
    <w:altName w:val="Arial"/>
    <w:panose1 w:val="00000000000000000000"/>
    <w:charset w:val="4D"/>
    <w:family w:val="swiss"/>
    <w:notTrueType/>
    <w:pitch w:val="default"/>
    <w:sig w:usb0="00000003" w:usb1="00000000" w:usb2="00000000" w:usb3="00000000" w:csb0="00000001" w:csb1="00000000"/>
  </w:font>
  <w:font w:name="Public Sans Medium">
    <w:altName w:val="Calibri"/>
    <w:panose1 w:val="00000000000000000000"/>
    <w:charset w:val="00"/>
    <w:family w:val="auto"/>
    <w:pitch w:val="variable"/>
    <w:sig w:usb0="A00000FF" w:usb1="4000205B" w:usb2="00000000" w:usb3="00000000" w:csb0="00000193" w:csb1="00000000"/>
  </w:font>
  <w:font w:name="Public Sans SemiBold">
    <w:altName w:val="Calibri"/>
    <w:panose1 w:val="00000000000000000000"/>
    <w:charset w:val="00"/>
    <w:family w:val="auto"/>
    <w:pitch w:val="variable"/>
    <w:sig w:usb0="A00000FF" w:usb1="4000205B" w:usb2="00000000" w:usb3="00000000" w:csb0="00000193" w:csb1="00000000"/>
  </w:font>
  <w:font w:name="Arial-Black">
    <w:altName w:val="Arial Black"/>
    <w:panose1 w:val="00000000000000000000"/>
    <w:charset w:val="4D"/>
    <w:family w:val="auto"/>
    <w:notTrueType/>
    <w:pitch w:val="default"/>
    <w:sig w:usb0="00000003" w:usb1="00000000" w:usb2="00000000" w:usb3="00000000" w:csb0="00000001" w:csb1="00000000"/>
  </w:font>
  <w:font w:name="PublicSans-Light">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DE2D1" w14:textId="2569FA47" w:rsidR="00E811D3" w:rsidRPr="00C91E62" w:rsidRDefault="00A73B99" w:rsidP="004F215D">
    <w:pPr>
      <w:pStyle w:val="Footer"/>
    </w:pPr>
    <w:sdt>
      <w:sdtPr>
        <w:alias w:val="Title"/>
        <w:tag w:val=""/>
        <w:id w:val="145790097"/>
        <w:placeholder>
          <w:docPart w:val="122B276DF20B4A5CB2E82EE71D27D710"/>
        </w:placeholder>
        <w:dataBinding w:prefixMappings="xmlns:ns0='http://purl.org/dc/elements/1.1/' xmlns:ns1='http://schemas.openxmlformats.org/package/2006/metadata/core-properties' " w:xpath="/ns1:coreProperties[1]/ns0:title[1]" w:storeItemID="{6C3C8BC8-F283-45AE-878A-BAB7291924A1}"/>
        <w:text/>
      </w:sdtPr>
      <w:sdtEndPr/>
      <w:sdtContent>
        <w:r w:rsidR="00E20495">
          <w:t>Evidence Index</w:t>
        </w:r>
      </w:sdtContent>
    </w:sdt>
    <w:r w:rsidR="00AA4CF9">
      <w:t xml:space="preserve"> |</w:t>
    </w:r>
    <w:r w:rsidR="00E811D3">
      <w:tab/>
    </w:r>
    <w:r w:rsidR="00C94F7A">
      <w:fldChar w:fldCharType="begin"/>
    </w:r>
    <w:r w:rsidR="00C94F7A">
      <w:instrText xml:space="preserve"> PAGE   \* MERGEFORMAT </w:instrText>
    </w:r>
    <w:r w:rsidR="00C94F7A">
      <w:fldChar w:fldCharType="separate"/>
    </w:r>
    <w:r w:rsidR="00C94F7A">
      <w:rPr>
        <w:noProof/>
      </w:rPr>
      <w:t>1</w:t>
    </w:r>
    <w:r w:rsidR="00C94F7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D048" w14:textId="0F68150A" w:rsidR="00593457" w:rsidRPr="00C91E62" w:rsidRDefault="00A73B99" w:rsidP="004F215D">
    <w:pPr>
      <w:pStyle w:val="Footer"/>
    </w:pPr>
    <w:sdt>
      <w:sdtPr>
        <w:alias w:val="Title"/>
        <w:tag w:val=""/>
        <w:id w:val="1564060671"/>
        <w:placeholder>
          <w:docPart w:val="2EDA9EEDEE55472C93FBBB3C80AA091C"/>
        </w:placeholder>
        <w:dataBinding w:prefixMappings="xmlns:ns0='http://purl.org/dc/elements/1.1/' xmlns:ns1='http://schemas.openxmlformats.org/package/2006/metadata/core-properties' " w:xpath="/ns1:coreProperties[1]/ns0:title[1]" w:storeItemID="{6C3C8BC8-F283-45AE-878A-BAB7291924A1}"/>
        <w:text/>
      </w:sdtPr>
      <w:sdtEndPr/>
      <w:sdtContent>
        <w:r w:rsidR="00E20495">
          <w:t>Evidence Index</w:t>
        </w:r>
      </w:sdtContent>
    </w:sdt>
    <w:r w:rsidR="00593457">
      <w:tab/>
    </w:r>
    <w:r w:rsidR="00593457" w:rsidRPr="00C91E62">
      <w:fldChar w:fldCharType="begin"/>
    </w:r>
    <w:r w:rsidR="00593457" w:rsidRPr="00C91E62">
      <w:instrText xml:space="preserve"> PAGE   \* MERGEFORMAT </w:instrText>
    </w:r>
    <w:r w:rsidR="00593457" w:rsidRPr="00C91E62">
      <w:fldChar w:fldCharType="separate"/>
    </w:r>
    <w:r w:rsidR="00593457" w:rsidRPr="00C91E62">
      <w:rPr>
        <w:noProof/>
      </w:rPr>
      <w:t>1</w:t>
    </w:r>
    <w:r w:rsidR="00593457" w:rsidRPr="00C91E6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2CAE" w14:textId="14BA1054" w:rsidR="00005057" w:rsidRPr="003074F4" w:rsidRDefault="00005057" w:rsidP="003074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06B2C" w14:textId="77777777" w:rsidR="00A73B99" w:rsidRPr="005250D8" w:rsidRDefault="00A73B99" w:rsidP="004F215D">
      <w:pPr>
        <w:pStyle w:val="Footer"/>
      </w:pPr>
    </w:p>
    <w:p w14:paraId="0C7C2239" w14:textId="77777777" w:rsidR="00A73B99" w:rsidRDefault="00A73B99"/>
    <w:p w14:paraId="113990C5" w14:textId="77777777" w:rsidR="00A73B99" w:rsidRDefault="00A73B99"/>
  </w:footnote>
  <w:footnote w:type="continuationSeparator" w:id="0">
    <w:p w14:paraId="323DC99A" w14:textId="77777777" w:rsidR="00A73B99" w:rsidRDefault="00A73B99" w:rsidP="00D41211">
      <w:r>
        <w:continuationSeparator/>
      </w:r>
    </w:p>
    <w:p w14:paraId="076BE873" w14:textId="77777777" w:rsidR="00A73B99" w:rsidRDefault="00A73B99"/>
    <w:p w14:paraId="51C12C8A" w14:textId="77777777" w:rsidR="00A73B99" w:rsidRDefault="00A73B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6B81" w14:textId="6ADB2EB5" w:rsidR="00C04E02" w:rsidRPr="00D17ABD" w:rsidRDefault="00C04E02" w:rsidP="000E777F">
    <w:pPr>
      <w:pStyle w:val="BodyText"/>
    </w:pPr>
    <w:r w:rsidRPr="00D17ABD">
      <w:rPr>
        <w:noProof/>
      </w:rPr>
      <w:drawing>
        <wp:anchor distT="0" distB="0" distL="114300" distR="114300" simplePos="0" relativeHeight="251661312" behindDoc="1" locked="0" layoutInCell="1" allowOverlap="1" wp14:anchorId="754DA02F" wp14:editId="47D041ED">
          <wp:simplePos x="0" y="0"/>
          <wp:positionH relativeFrom="page">
            <wp:posOffset>6231255</wp:posOffset>
          </wp:positionH>
          <wp:positionV relativeFrom="page">
            <wp:posOffset>618545</wp:posOffset>
          </wp:positionV>
          <wp:extent cx="828000" cy="9000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extLst>
                      <a:ext uri="{28A0092B-C50C-407E-A947-70E740481C1C}">
                        <a14:useLocalDpi xmlns:a14="http://schemas.microsoft.com/office/drawing/2010/main" val="0"/>
                      </a:ext>
                    </a:extLst>
                  </a:blip>
                  <a:stretch>
                    <a:fillRect/>
                  </a:stretch>
                </pic:blipFill>
                <pic:spPr>
                  <a:xfrm>
                    <a:off x="0" y="0"/>
                    <a:ext cx="828000" cy="90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F2F1" w14:textId="15D7D547" w:rsidR="00005057" w:rsidRDefault="000050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68C5"/>
    <w:multiLevelType w:val="hybridMultilevel"/>
    <w:tmpl w:val="7814F43C"/>
    <w:lvl w:ilvl="0" w:tplc="0FFEDE2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EC3FED"/>
    <w:multiLevelType w:val="hybridMultilevel"/>
    <w:tmpl w:val="3AF07DF8"/>
    <w:lvl w:ilvl="0" w:tplc="B71E6C0A">
      <w:start w:val="1"/>
      <w:numFmt w:val="bullet"/>
      <w:pStyle w:val="Bullet1"/>
      <w:lvlText w:val=""/>
      <w:lvlJc w:val="left"/>
      <w:pPr>
        <w:tabs>
          <w:tab w:val="num" w:pos="284"/>
        </w:tabs>
        <w:ind w:left="284" w:hanging="284"/>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954A7"/>
    <w:multiLevelType w:val="hybridMultilevel"/>
    <w:tmpl w:val="85440D30"/>
    <w:lvl w:ilvl="0" w:tplc="0FFEDE24">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BA03942"/>
    <w:multiLevelType w:val="hybridMultilevel"/>
    <w:tmpl w:val="4F12B4EE"/>
    <w:lvl w:ilvl="0" w:tplc="0FFEDE2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1217EB"/>
    <w:multiLevelType w:val="hybridMultilevel"/>
    <w:tmpl w:val="4F12B4EE"/>
    <w:lvl w:ilvl="0" w:tplc="0FFEDE2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6C7EA9"/>
    <w:multiLevelType w:val="hybridMultilevel"/>
    <w:tmpl w:val="C28C1D50"/>
    <w:lvl w:ilvl="0" w:tplc="0FFEDE2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2B1C34"/>
    <w:multiLevelType w:val="hybridMultilevel"/>
    <w:tmpl w:val="27F2BEFC"/>
    <w:lvl w:ilvl="0" w:tplc="0FFEDE24">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A850358"/>
    <w:multiLevelType w:val="hybridMultilevel"/>
    <w:tmpl w:val="C4603F2C"/>
    <w:lvl w:ilvl="0" w:tplc="0FFEDE2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3E1090"/>
    <w:multiLevelType w:val="hybridMultilevel"/>
    <w:tmpl w:val="37C26EB0"/>
    <w:lvl w:ilvl="0" w:tplc="0FFEDE2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304EDE"/>
    <w:multiLevelType w:val="hybridMultilevel"/>
    <w:tmpl w:val="4F12B4EE"/>
    <w:lvl w:ilvl="0" w:tplc="0FFEDE2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A47BB8"/>
    <w:multiLevelType w:val="hybridMultilevel"/>
    <w:tmpl w:val="4F12B4EE"/>
    <w:lvl w:ilvl="0" w:tplc="0FFEDE2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B908D4"/>
    <w:multiLevelType w:val="hybridMultilevel"/>
    <w:tmpl w:val="4F12B4EE"/>
    <w:lvl w:ilvl="0" w:tplc="0FFEDE2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2E173A"/>
    <w:multiLevelType w:val="hybridMultilevel"/>
    <w:tmpl w:val="5F361602"/>
    <w:lvl w:ilvl="0" w:tplc="D9D68708">
      <w:start w:val="1"/>
      <w:numFmt w:val="decimal"/>
      <w:lvlText w:val="%1."/>
      <w:lvlJc w:val="left"/>
      <w:pPr>
        <w:ind w:left="36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A4596D"/>
    <w:multiLevelType w:val="hybridMultilevel"/>
    <w:tmpl w:val="2598B4D0"/>
    <w:lvl w:ilvl="0" w:tplc="0FFEDE24">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8B65F62"/>
    <w:multiLevelType w:val="hybridMultilevel"/>
    <w:tmpl w:val="4F12B4EE"/>
    <w:lvl w:ilvl="0" w:tplc="0FFEDE2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0F5D27"/>
    <w:multiLevelType w:val="hybridMultilevel"/>
    <w:tmpl w:val="A3A0D754"/>
    <w:lvl w:ilvl="0" w:tplc="0FFEDE24">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1FC18D0"/>
    <w:multiLevelType w:val="hybridMultilevel"/>
    <w:tmpl w:val="4F12B4EE"/>
    <w:lvl w:ilvl="0" w:tplc="0FFEDE2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6B26028"/>
    <w:multiLevelType w:val="hybridMultilevel"/>
    <w:tmpl w:val="7584D2F0"/>
    <w:lvl w:ilvl="0" w:tplc="D9D68708">
      <w:start w:val="1"/>
      <w:numFmt w:val="decimal"/>
      <w:lvlText w:val="%1."/>
      <w:lvlJc w:val="left"/>
      <w:pPr>
        <w:ind w:left="360" w:hanging="360"/>
      </w:pPr>
      <w:rPr>
        <w:rFonts w:hint="default"/>
        <w:sz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91B576D"/>
    <w:multiLevelType w:val="hybridMultilevel"/>
    <w:tmpl w:val="D5A816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B350043"/>
    <w:multiLevelType w:val="hybridMultilevel"/>
    <w:tmpl w:val="4F12B4EE"/>
    <w:lvl w:ilvl="0" w:tplc="0FFEDE2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CE06037"/>
    <w:multiLevelType w:val="hybridMultilevel"/>
    <w:tmpl w:val="4F12B4EE"/>
    <w:lvl w:ilvl="0" w:tplc="0FFEDE2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E72248B"/>
    <w:multiLevelType w:val="hybridMultilevel"/>
    <w:tmpl w:val="49CEEC42"/>
    <w:lvl w:ilvl="0" w:tplc="D9D68708">
      <w:start w:val="1"/>
      <w:numFmt w:val="decimal"/>
      <w:lvlText w:val="%1."/>
      <w:lvlJc w:val="left"/>
      <w:pPr>
        <w:ind w:left="36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593CC6"/>
    <w:multiLevelType w:val="hybridMultilevel"/>
    <w:tmpl w:val="C28C1D50"/>
    <w:lvl w:ilvl="0" w:tplc="0FFEDE2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2B94A04"/>
    <w:multiLevelType w:val="hybridMultilevel"/>
    <w:tmpl w:val="5EF08464"/>
    <w:lvl w:ilvl="0" w:tplc="0FFEDE2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7883D19"/>
    <w:multiLevelType w:val="hybridMultilevel"/>
    <w:tmpl w:val="EFF8A94A"/>
    <w:lvl w:ilvl="0" w:tplc="E7D8E98E">
      <w:start w:val="1"/>
      <w:numFmt w:val="bullet"/>
      <w:pStyle w:val="Bullet2"/>
      <w:lvlText w:val="—"/>
      <w:lvlJc w:val="left"/>
      <w:pPr>
        <w:tabs>
          <w:tab w:val="num" w:pos="567"/>
        </w:tabs>
        <w:ind w:left="567" w:hanging="283"/>
      </w:pPr>
      <w:rPr>
        <w:rFonts w:ascii="Public Sans Light" w:hAnsi="Public Sans Light" w:cs="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311328"/>
    <w:multiLevelType w:val="hybridMultilevel"/>
    <w:tmpl w:val="4F12B4EE"/>
    <w:lvl w:ilvl="0" w:tplc="0FFEDE2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39B78FC"/>
    <w:multiLevelType w:val="hybridMultilevel"/>
    <w:tmpl w:val="4F12B4EE"/>
    <w:lvl w:ilvl="0" w:tplc="0FFEDE2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3E46474"/>
    <w:multiLevelType w:val="hybridMultilevel"/>
    <w:tmpl w:val="C0F03DD6"/>
    <w:lvl w:ilvl="0" w:tplc="D02476F2">
      <w:start w:val="1"/>
      <w:numFmt w:val="bullet"/>
      <w:pStyle w:val="Bullet3"/>
      <w:lvlText w:val=""/>
      <w:lvlJc w:val="left"/>
      <w:pPr>
        <w:tabs>
          <w:tab w:val="num" w:pos="850"/>
        </w:tabs>
        <w:ind w:left="850" w:hanging="283"/>
      </w:pPr>
      <w:rPr>
        <w:rFonts w:ascii="Symbol" w:hAnsi="Symbol" w:hint="default"/>
        <w:b w:val="0"/>
        <w:i w:val="0"/>
        <w:color w:val="auto"/>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FD2CE0"/>
    <w:multiLevelType w:val="hybridMultilevel"/>
    <w:tmpl w:val="78303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7D2384"/>
    <w:multiLevelType w:val="hybridMultilevel"/>
    <w:tmpl w:val="6100A2A4"/>
    <w:lvl w:ilvl="0" w:tplc="D9D68708">
      <w:start w:val="1"/>
      <w:numFmt w:val="decimal"/>
      <w:lvlText w:val="%1."/>
      <w:lvlJc w:val="left"/>
      <w:pPr>
        <w:ind w:left="36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D76835"/>
    <w:multiLevelType w:val="hybridMultilevel"/>
    <w:tmpl w:val="E9922670"/>
    <w:lvl w:ilvl="0" w:tplc="EE56FFD0">
      <w:start w:val="1"/>
      <w:numFmt w:val="bullet"/>
      <w:pStyle w:val="Quoteattribution"/>
      <w:lvlText w:val="—"/>
      <w:lvlJc w:val="left"/>
      <w:pPr>
        <w:ind w:left="720" w:hanging="360"/>
      </w:pPr>
      <w:rPr>
        <w:rFonts w:ascii="Reckless Neue" w:hAnsi="Reckless Neue" w:hint="default"/>
        <w:b w:val="0"/>
        <w:i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496C97"/>
    <w:multiLevelType w:val="hybridMultilevel"/>
    <w:tmpl w:val="4F12B4EE"/>
    <w:lvl w:ilvl="0" w:tplc="0FFEDE2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4B6452C"/>
    <w:multiLevelType w:val="hybridMultilevel"/>
    <w:tmpl w:val="3B745DD4"/>
    <w:lvl w:ilvl="0" w:tplc="0FFEDE24">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6FC64CA"/>
    <w:multiLevelType w:val="multilevel"/>
    <w:tmpl w:val="4AB0AFB6"/>
    <w:lvl w:ilvl="0">
      <w:start w:val="1"/>
      <w:numFmt w:val="decimal"/>
      <w:pStyle w:val="List"/>
      <w:lvlText w:val="%1."/>
      <w:lvlJc w:val="left"/>
      <w:pPr>
        <w:tabs>
          <w:tab w:val="num" w:pos="284"/>
        </w:tabs>
        <w:ind w:left="284" w:hanging="284"/>
      </w:pPr>
      <w:rPr>
        <w:rFonts w:hint="default"/>
      </w:rPr>
    </w:lvl>
    <w:lvl w:ilvl="1">
      <w:start w:val="1"/>
      <w:numFmt w:val="lowerLetter"/>
      <w:pStyle w:val="Lista"/>
      <w:lvlText w:val="%2."/>
      <w:lvlJc w:val="left"/>
      <w:pPr>
        <w:tabs>
          <w:tab w:val="num" w:pos="567"/>
        </w:tabs>
        <w:ind w:left="567" w:hanging="283"/>
      </w:pPr>
      <w:rPr>
        <w:rFonts w:hint="default"/>
      </w:rPr>
    </w:lvl>
    <w:lvl w:ilvl="2">
      <w:start w:val="1"/>
      <w:numFmt w:val="lowerRoman"/>
      <w:pStyle w:val="Listi"/>
      <w:lvlText w:val="%3."/>
      <w:lvlJc w:val="right"/>
      <w:pPr>
        <w:tabs>
          <w:tab w:val="num" w:pos="851"/>
        </w:tabs>
        <w:ind w:left="851"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24"/>
  </w:num>
  <w:num w:numId="3">
    <w:abstractNumId w:val="27"/>
  </w:num>
  <w:num w:numId="4">
    <w:abstractNumId w:val="33"/>
  </w:num>
  <w:num w:numId="5">
    <w:abstractNumId w:val="30"/>
  </w:num>
  <w:num w:numId="6">
    <w:abstractNumId w:val="13"/>
  </w:num>
  <w:num w:numId="7">
    <w:abstractNumId w:val="15"/>
  </w:num>
  <w:num w:numId="8">
    <w:abstractNumId w:val="6"/>
  </w:num>
  <w:num w:numId="9">
    <w:abstractNumId w:val="2"/>
  </w:num>
  <w:num w:numId="10">
    <w:abstractNumId w:val="31"/>
  </w:num>
  <w:num w:numId="11">
    <w:abstractNumId w:val="10"/>
  </w:num>
  <w:num w:numId="12">
    <w:abstractNumId w:val="14"/>
  </w:num>
  <w:num w:numId="13">
    <w:abstractNumId w:val="16"/>
  </w:num>
  <w:num w:numId="14">
    <w:abstractNumId w:val="0"/>
  </w:num>
  <w:num w:numId="15">
    <w:abstractNumId w:val="19"/>
  </w:num>
  <w:num w:numId="16">
    <w:abstractNumId w:val="26"/>
  </w:num>
  <w:num w:numId="17">
    <w:abstractNumId w:val="3"/>
  </w:num>
  <w:num w:numId="18">
    <w:abstractNumId w:val="11"/>
  </w:num>
  <w:num w:numId="19">
    <w:abstractNumId w:val="4"/>
  </w:num>
  <w:num w:numId="20">
    <w:abstractNumId w:val="25"/>
  </w:num>
  <w:num w:numId="21">
    <w:abstractNumId w:val="7"/>
  </w:num>
  <w:num w:numId="22">
    <w:abstractNumId w:val="8"/>
  </w:num>
  <w:num w:numId="23">
    <w:abstractNumId w:val="23"/>
  </w:num>
  <w:num w:numId="24">
    <w:abstractNumId w:val="22"/>
  </w:num>
  <w:num w:numId="25">
    <w:abstractNumId w:val="5"/>
  </w:num>
  <w:num w:numId="26">
    <w:abstractNumId w:val="17"/>
  </w:num>
  <w:num w:numId="27">
    <w:abstractNumId w:val="32"/>
  </w:num>
  <w:num w:numId="28">
    <w:abstractNumId w:val="9"/>
  </w:num>
  <w:num w:numId="29">
    <w:abstractNumId w:val="20"/>
  </w:num>
  <w:num w:numId="30">
    <w:abstractNumId w:val="28"/>
  </w:num>
  <w:num w:numId="31">
    <w:abstractNumId w:val="21"/>
  </w:num>
  <w:num w:numId="32">
    <w:abstractNumId w:val="29"/>
  </w:num>
  <w:num w:numId="33">
    <w:abstractNumId w:val="12"/>
  </w:num>
  <w:num w:numId="34">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embedSystemFont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FAD"/>
    <w:rsid w:val="00001BC6"/>
    <w:rsid w:val="0000290F"/>
    <w:rsid w:val="00005057"/>
    <w:rsid w:val="00006BB0"/>
    <w:rsid w:val="00012666"/>
    <w:rsid w:val="0002128C"/>
    <w:rsid w:val="00021798"/>
    <w:rsid w:val="00022989"/>
    <w:rsid w:val="00026016"/>
    <w:rsid w:val="00036C88"/>
    <w:rsid w:val="00041255"/>
    <w:rsid w:val="000459A2"/>
    <w:rsid w:val="00050456"/>
    <w:rsid w:val="00054BF1"/>
    <w:rsid w:val="0005718A"/>
    <w:rsid w:val="0006641A"/>
    <w:rsid w:val="000737EA"/>
    <w:rsid w:val="000843BA"/>
    <w:rsid w:val="00086EB0"/>
    <w:rsid w:val="000A59B7"/>
    <w:rsid w:val="000A69B9"/>
    <w:rsid w:val="000A6A7F"/>
    <w:rsid w:val="000A7F5A"/>
    <w:rsid w:val="000C1B06"/>
    <w:rsid w:val="000C5836"/>
    <w:rsid w:val="000C7614"/>
    <w:rsid w:val="000D3D63"/>
    <w:rsid w:val="000D7720"/>
    <w:rsid w:val="000E0D00"/>
    <w:rsid w:val="000E13C8"/>
    <w:rsid w:val="000E43B6"/>
    <w:rsid w:val="000E777F"/>
    <w:rsid w:val="000F0412"/>
    <w:rsid w:val="000F78E3"/>
    <w:rsid w:val="001004E9"/>
    <w:rsid w:val="0010445F"/>
    <w:rsid w:val="001058CE"/>
    <w:rsid w:val="001102F6"/>
    <w:rsid w:val="0011511F"/>
    <w:rsid w:val="00126A11"/>
    <w:rsid w:val="00127199"/>
    <w:rsid w:val="00132D37"/>
    <w:rsid w:val="00134909"/>
    <w:rsid w:val="00145661"/>
    <w:rsid w:val="00145B2F"/>
    <w:rsid w:val="00146144"/>
    <w:rsid w:val="001508A2"/>
    <w:rsid w:val="0015283C"/>
    <w:rsid w:val="00162D07"/>
    <w:rsid w:val="0017420C"/>
    <w:rsid w:val="00177468"/>
    <w:rsid w:val="00185C31"/>
    <w:rsid w:val="0019218A"/>
    <w:rsid w:val="00196BC0"/>
    <w:rsid w:val="001A4F5F"/>
    <w:rsid w:val="001A69F6"/>
    <w:rsid w:val="001A7734"/>
    <w:rsid w:val="001A7D16"/>
    <w:rsid w:val="001B33AC"/>
    <w:rsid w:val="001B36A5"/>
    <w:rsid w:val="001B4C4E"/>
    <w:rsid w:val="001C0E41"/>
    <w:rsid w:val="001C2362"/>
    <w:rsid w:val="001E540E"/>
    <w:rsid w:val="001E7C5E"/>
    <w:rsid w:val="001F375B"/>
    <w:rsid w:val="001F59F2"/>
    <w:rsid w:val="002012E2"/>
    <w:rsid w:val="0020481B"/>
    <w:rsid w:val="0022633C"/>
    <w:rsid w:val="00240A7C"/>
    <w:rsid w:val="0025243F"/>
    <w:rsid w:val="00252A44"/>
    <w:rsid w:val="00254264"/>
    <w:rsid w:val="002557F9"/>
    <w:rsid w:val="0026091C"/>
    <w:rsid w:val="00266722"/>
    <w:rsid w:val="00266B95"/>
    <w:rsid w:val="002721E6"/>
    <w:rsid w:val="00274F97"/>
    <w:rsid w:val="00283AB3"/>
    <w:rsid w:val="00286702"/>
    <w:rsid w:val="002A0D7A"/>
    <w:rsid w:val="002A14A8"/>
    <w:rsid w:val="002A18B1"/>
    <w:rsid w:val="002B0CAE"/>
    <w:rsid w:val="002B14D9"/>
    <w:rsid w:val="002B28E7"/>
    <w:rsid w:val="002B2991"/>
    <w:rsid w:val="002B5078"/>
    <w:rsid w:val="002C42A5"/>
    <w:rsid w:val="002D26AF"/>
    <w:rsid w:val="002E345F"/>
    <w:rsid w:val="002E55E8"/>
    <w:rsid w:val="002F2BF6"/>
    <w:rsid w:val="002F75D6"/>
    <w:rsid w:val="003074F4"/>
    <w:rsid w:val="00313FFB"/>
    <w:rsid w:val="003143F8"/>
    <w:rsid w:val="003449FB"/>
    <w:rsid w:val="00350710"/>
    <w:rsid w:val="00353B45"/>
    <w:rsid w:val="003547E1"/>
    <w:rsid w:val="00364A2E"/>
    <w:rsid w:val="00367FD9"/>
    <w:rsid w:val="003775E4"/>
    <w:rsid w:val="00387280"/>
    <w:rsid w:val="00392F65"/>
    <w:rsid w:val="003A067A"/>
    <w:rsid w:val="003A533A"/>
    <w:rsid w:val="003B09AC"/>
    <w:rsid w:val="003D4C83"/>
    <w:rsid w:val="003E1923"/>
    <w:rsid w:val="003E2700"/>
    <w:rsid w:val="003E688A"/>
    <w:rsid w:val="003F508D"/>
    <w:rsid w:val="00400529"/>
    <w:rsid w:val="004035D0"/>
    <w:rsid w:val="0041092E"/>
    <w:rsid w:val="0041732F"/>
    <w:rsid w:val="00425403"/>
    <w:rsid w:val="0043581E"/>
    <w:rsid w:val="00435D1A"/>
    <w:rsid w:val="00436504"/>
    <w:rsid w:val="0043783F"/>
    <w:rsid w:val="00445764"/>
    <w:rsid w:val="004465BF"/>
    <w:rsid w:val="00453D18"/>
    <w:rsid w:val="00456CE8"/>
    <w:rsid w:val="00465E2F"/>
    <w:rsid w:val="004745A7"/>
    <w:rsid w:val="00477479"/>
    <w:rsid w:val="00482063"/>
    <w:rsid w:val="00482390"/>
    <w:rsid w:val="0048494C"/>
    <w:rsid w:val="00493BD9"/>
    <w:rsid w:val="004A0647"/>
    <w:rsid w:val="004B2B3B"/>
    <w:rsid w:val="004D6A42"/>
    <w:rsid w:val="004E5B99"/>
    <w:rsid w:val="004F215D"/>
    <w:rsid w:val="004F2364"/>
    <w:rsid w:val="004F2728"/>
    <w:rsid w:val="004F28C9"/>
    <w:rsid w:val="00500736"/>
    <w:rsid w:val="00510B58"/>
    <w:rsid w:val="00513911"/>
    <w:rsid w:val="005250D8"/>
    <w:rsid w:val="005259E9"/>
    <w:rsid w:val="00527931"/>
    <w:rsid w:val="00527BD4"/>
    <w:rsid w:val="00531227"/>
    <w:rsid w:val="005354A2"/>
    <w:rsid w:val="00541042"/>
    <w:rsid w:val="00543A38"/>
    <w:rsid w:val="005525A5"/>
    <w:rsid w:val="00553D35"/>
    <w:rsid w:val="005546C4"/>
    <w:rsid w:val="0055730C"/>
    <w:rsid w:val="0056052F"/>
    <w:rsid w:val="00560788"/>
    <w:rsid w:val="00561782"/>
    <w:rsid w:val="005670FE"/>
    <w:rsid w:val="00571C24"/>
    <w:rsid w:val="00577D47"/>
    <w:rsid w:val="0058285E"/>
    <w:rsid w:val="00587E14"/>
    <w:rsid w:val="00593457"/>
    <w:rsid w:val="005937EA"/>
    <w:rsid w:val="00597EEA"/>
    <w:rsid w:val="005A3041"/>
    <w:rsid w:val="005B15DE"/>
    <w:rsid w:val="005C77A2"/>
    <w:rsid w:val="005D0C07"/>
    <w:rsid w:val="005D65D3"/>
    <w:rsid w:val="005F03B9"/>
    <w:rsid w:val="005F46C1"/>
    <w:rsid w:val="00602C92"/>
    <w:rsid w:val="00603F39"/>
    <w:rsid w:val="006126DC"/>
    <w:rsid w:val="00612F7B"/>
    <w:rsid w:val="00630926"/>
    <w:rsid w:val="00631A8E"/>
    <w:rsid w:val="00641613"/>
    <w:rsid w:val="00643B59"/>
    <w:rsid w:val="00647504"/>
    <w:rsid w:val="00651A58"/>
    <w:rsid w:val="006529A4"/>
    <w:rsid w:val="00653107"/>
    <w:rsid w:val="00654704"/>
    <w:rsid w:val="00664DFD"/>
    <w:rsid w:val="006709A3"/>
    <w:rsid w:val="00671507"/>
    <w:rsid w:val="00675E8A"/>
    <w:rsid w:val="00680703"/>
    <w:rsid w:val="00684B5B"/>
    <w:rsid w:val="006852B0"/>
    <w:rsid w:val="00693782"/>
    <w:rsid w:val="006B1B12"/>
    <w:rsid w:val="006B551F"/>
    <w:rsid w:val="006C4836"/>
    <w:rsid w:val="006D698A"/>
    <w:rsid w:val="006E317A"/>
    <w:rsid w:val="006E4CA5"/>
    <w:rsid w:val="006E4D11"/>
    <w:rsid w:val="006F126A"/>
    <w:rsid w:val="006F1B33"/>
    <w:rsid w:val="00700147"/>
    <w:rsid w:val="007001DE"/>
    <w:rsid w:val="00700ABA"/>
    <w:rsid w:val="00706DEA"/>
    <w:rsid w:val="007077E9"/>
    <w:rsid w:val="00713F90"/>
    <w:rsid w:val="00721509"/>
    <w:rsid w:val="007256E3"/>
    <w:rsid w:val="00746E47"/>
    <w:rsid w:val="007539E0"/>
    <w:rsid w:val="0075587D"/>
    <w:rsid w:val="00764AB5"/>
    <w:rsid w:val="0076531E"/>
    <w:rsid w:val="007808DE"/>
    <w:rsid w:val="00782308"/>
    <w:rsid w:val="00791163"/>
    <w:rsid w:val="007A1661"/>
    <w:rsid w:val="007B47E4"/>
    <w:rsid w:val="007B5E0D"/>
    <w:rsid w:val="007C0526"/>
    <w:rsid w:val="007D7C11"/>
    <w:rsid w:val="007E7527"/>
    <w:rsid w:val="007F14AA"/>
    <w:rsid w:val="007F352B"/>
    <w:rsid w:val="00800906"/>
    <w:rsid w:val="00802336"/>
    <w:rsid w:val="008070F0"/>
    <w:rsid w:val="00814D66"/>
    <w:rsid w:val="00824677"/>
    <w:rsid w:val="0083405B"/>
    <w:rsid w:val="00840577"/>
    <w:rsid w:val="00843475"/>
    <w:rsid w:val="008458B2"/>
    <w:rsid w:val="0084623F"/>
    <w:rsid w:val="00852E36"/>
    <w:rsid w:val="00864758"/>
    <w:rsid w:val="0087584E"/>
    <w:rsid w:val="00881275"/>
    <w:rsid w:val="00886D27"/>
    <w:rsid w:val="008959C4"/>
    <w:rsid w:val="008A48D4"/>
    <w:rsid w:val="008B0C19"/>
    <w:rsid w:val="008B1CA4"/>
    <w:rsid w:val="008B2B62"/>
    <w:rsid w:val="008C1245"/>
    <w:rsid w:val="008C6E96"/>
    <w:rsid w:val="008D1E0D"/>
    <w:rsid w:val="008D2060"/>
    <w:rsid w:val="008D6F87"/>
    <w:rsid w:val="008D7228"/>
    <w:rsid w:val="008E04FB"/>
    <w:rsid w:val="008E3AFD"/>
    <w:rsid w:val="008F65AF"/>
    <w:rsid w:val="0090458C"/>
    <w:rsid w:val="009104A2"/>
    <w:rsid w:val="0091234C"/>
    <w:rsid w:val="00930B0F"/>
    <w:rsid w:val="00931ED8"/>
    <w:rsid w:val="0094672B"/>
    <w:rsid w:val="00957E62"/>
    <w:rsid w:val="00964FD2"/>
    <w:rsid w:val="00965CAD"/>
    <w:rsid w:val="00966394"/>
    <w:rsid w:val="00967FFB"/>
    <w:rsid w:val="00975F87"/>
    <w:rsid w:val="009853AD"/>
    <w:rsid w:val="009978E0"/>
    <w:rsid w:val="009A018D"/>
    <w:rsid w:val="009B243F"/>
    <w:rsid w:val="009B4E24"/>
    <w:rsid w:val="009B5FB4"/>
    <w:rsid w:val="009D1B41"/>
    <w:rsid w:val="009F106E"/>
    <w:rsid w:val="00A01BC5"/>
    <w:rsid w:val="00A02404"/>
    <w:rsid w:val="00A0605A"/>
    <w:rsid w:val="00A1374C"/>
    <w:rsid w:val="00A27C7F"/>
    <w:rsid w:val="00A320A6"/>
    <w:rsid w:val="00A33FE2"/>
    <w:rsid w:val="00A37CCB"/>
    <w:rsid w:val="00A41552"/>
    <w:rsid w:val="00A426EF"/>
    <w:rsid w:val="00A459FE"/>
    <w:rsid w:val="00A47B37"/>
    <w:rsid w:val="00A5150A"/>
    <w:rsid w:val="00A6218F"/>
    <w:rsid w:val="00A67B1A"/>
    <w:rsid w:val="00A73B99"/>
    <w:rsid w:val="00A81E75"/>
    <w:rsid w:val="00A920E2"/>
    <w:rsid w:val="00A94F25"/>
    <w:rsid w:val="00A9685E"/>
    <w:rsid w:val="00AA4CF9"/>
    <w:rsid w:val="00AA6B97"/>
    <w:rsid w:val="00AE1A2F"/>
    <w:rsid w:val="00AE71B7"/>
    <w:rsid w:val="00B155AF"/>
    <w:rsid w:val="00B33C25"/>
    <w:rsid w:val="00B433AA"/>
    <w:rsid w:val="00B51F11"/>
    <w:rsid w:val="00B56177"/>
    <w:rsid w:val="00B56987"/>
    <w:rsid w:val="00B575E5"/>
    <w:rsid w:val="00B627B0"/>
    <w:rsid w:val="00B63F85"/>
    <w:rsid w:val="00B64E51"/>
    <w:rsid w:val="00B6678A"/>
    <w:rsid w:val="00B66811"/>
    <w:rsid w:val="00B70DA5"/>
    <w:rsid w:val="00B733A8"/>
    <w:rsid w:val="00B73FF7"/>
    <w:rsid w:val="00B77B0A"/>
    <w:rsid w:val="00B90EBF"/>
    <w:rsid w:val="00B96E79"/>
    <w:rsid w:val="00BA5875"/>
    <w:rsid w:val="00BA7C94"/>
    <w:rsid w:val="00BB170D"/>
    <w:rsid w:val="00BB1C4F"/>
    <w:rsid w:val="00BB5791"/>
    <w:rsid w:val="00BB5FAD"/>
    <w:rsid w:val="00BC755F"/>
    <w:rsid w:val="00BE6724"/>
    <w:rsid w:val="00BE6E20"/>
    <w:rsid w:val="00BE6E95"/>
    <w:rsid w:val="00BE7803"/>
    <w:rsid w:val="00BE7FE8"/>
    <w:rsid w:val="00BF0A4E"/>
    <w:rsid w:val="00BF5549"/>
    <w:rsid w:val="00C04E02"/>
    <w:rsid w:val="00C1068C"/>
    <w:rsid w:val="00C14522"/>
    <w:rsid w:val="00C15A81"/>
    <w:rsid w:val="00C31980"/>
    <w:rsid w:val="00C364D6"/>
    <w:rsid w:val="00C37F0E"/>
    <w:rsid w:val="00C52DA8"/>
    <w:rsid w:val="00C61E5B"/>
    <w:rsid w:val="00C628CD"/>
    <w:rsid w:val="00C64BF8"/>
    <w:rsid w:val="00C71FDF"/>
    <w:rsid w:val="00C722A3"/>
    <w:rsid w:val="00C75B71"/>
    <w:rsid w:val="00C91E62"/>
    <w:rsid w:val="00C93D9B"/>
    <w:rsid w:val="00C94F7A"/>
    <w:rsid w:val="00CB0228"/>
    <w:rsid w:val="00CB30F6"/>
    <w:rsid w:val="00CB340C"/>
    <w:rsid w:val="00CB4CA9"/>
    <w:rsid w:val="00CC0243"/>
    <w:rsid w:val="00CD0330"/>
    <w:rsid w:val="00CE38CC"/>
    <w:rsid w:val="00CF29F3"/>
    <w:rsid w:val="00D01BBE"/>
    <w:rsid w:val="00D06641"/>
    <w:rsid w:val="00D17ABD"/>
    <w:rsid w:val="00D20295"/>
    <w:rsid w:val="00D265A6"/>
    <w:rsid w:val="00D2677A"/>
    <w:rsid w:val="00D267A7"/>
    <w:rsid w:val="00D32202"/>
    <w:rsid w:val="00D351ED"/>
    <w:rsid w:val="00D41211"/>
    <w:rsid w:val="00D41513"/>
    <w:rsid w:val="00D47E85"/>
    <w:rsid w:val="00D63A59"/>
    <w:rsid w:val="00D714D7"/>
    <w:rsid w:val="00D76826"/>
    <w:rsid w:val="00D83374"/>
    <w:rsid w:val="00D839C9"/>
    <w:rsid w:val="00D86E87"/>
    <w:rsid w:val="00D952A1"/>
    <w:rsid w:val="00DA3448"/>
    <w:rsid w:val="00DB2F66"/>
    <w:rsid w:val="00DB2F71"/>
    <w:rsid w:val="00DB52CD"/>
    <w:rsid w:val="00DC0261"/>
    <w:rsid w:val="00DC4402"/>
    <w:rsid w:val="00DD0EE9"/>
    <w:rsid w:val="00DD15CB"/>
    <w:rsid w:val="00DD2678"/>
    <w:rsid w:val="00DD3795"/>
    <w:rsid w:val="00DD44E7"/>
    <w:rsid w:val="00DE78B2"/>
    <w:rsid w:val="00E030CF"/>
    <w:rsid w:val="00E0381A"/>
    <w:rsid w:val="00E1476B"/>
    <w:rsid w:val="00E20495"/>
    <w:rsid w:val="00E227A4"/>
    <w:rsid w:val="00E23034"/>
    <w:rsid w:val="00E242F0"/>
    <w:rsid w:val="00E3069B"/>
    <w:rsid w:val="00E37A7D"/>
    <w:rsid w:val="00E463B0"/>
    <w:rsid w:val="00E51C81"/>
    <w:rsid w:val="00E51DC9"/>
    <w:rsid w:val="00E5442D"/>
    <w:rsid w:val="00E7153A"/>
    <w:rsid w:val="00E737AF"/>
    <w:rsid w:val="00E73FD4"/>
    <w:rsid w:val="00E80F7A"/>
    <w:rsid w:val="00E811D3"/>
    <w:rsid w:val="00E82125"/>
    <w:rsid w:val="00E900C9"/>
    <w:rsid w:val="00E942ED"/>
    <w:rsid w:val="00EA3AD0"/>
    <w:rsid w:val="00EB074F"/>
    <w:rsid w:val="00EB1EB3"/>
    <w:rsid w:val="00EC22A4"/>
    <w:rsid w:val="00EC6623"/>
    <w:rsid w:val="00EC668C"/>
    <w:rsid w:val="00ED37B8"/>
    <w:rsid w:val="00EE0495"/>
    <w:rsid w:val="00EF1918"/>
    <w:rsid w:val="00EF239F"/>
    <w:rsid w:val="00EF24E6"/>
    <w:rsid w:val="00F00AF2"/>
    <w:rsid w:val="00F13CAE"/>
    <w:rsid w:val="00F172A3"/>
    <w:rsid w:val="00F26D61"/>
    <w:rsid w:val="00F26E82"/>
    <w:rsid w:val="00F32E0C"/>
    <w:rsid w:val="00F32F4E"/>
    <w:rsid w:val="00F34C75"/>
    <w:rsid w:val="00F36225"/>
    <w:rsid w:val="00F41E11"/>
    <w:rsid w:val="00F47E1D"/>
    <w:rsid w:val="00F5039F"/>
    <w:rsid w:val="00F507D1"/>
    <w:rsid w:val="00F53964"/>
    <w:rsid w:val="00F637F2"/>
    <w:rsid w:val="00F656B9"/>
    <w:rsid w:val="00F67015"/>
    <w:rsid w:val="00F67FE8"/>
    <w:rsid w:val="00F7029C"/>
    <w:rsid w:val="00F707E8"/>
    <w:rsid w:val="00F80E51"/>
    <w:rsid w:val="00F91892"/>
    <w:rsid w:val="00FA516B"/>
    <w:rsid w:val="00FA5EA7"/>
    <w:rsid w:val="00FB656B"/>
    <w:rsid w:val="00FB6CC3"/>
    <w:rsid w:val="00FD19C1"/>
    <w:rsid w:val="00FD40CB"/>
    <w:rsid w:val="00FD53FD"/>
    <w:rsid w:val="00FD70DB"/>
    <w:rsid w:val="00FF198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7FB71"/>
  <w15:docId w15:val="{7C4A0764-D6EE-49A3-AA2E-80A8723A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6531E"/>
    <w:rPr>
      <w:rFonts w:asciiTheme="minorHAnsi" w:hAnsiTheme="minorHAnsi"/>
      <w:color w:val="22272B" w:themeColor="text1"/>
      <w:sz w:val="22"/>
    </w:rPr>
  </w:style>
  <w:style w:type="paragraph" w:styleId="Heading1">
    <w:name w:val="heading 1"/>
    <w:basedOn w:val="Normal"/>
    <w:next w:val="Normal"/>
    <w:link w:val="Heading1Char"/>
    <w:qFormat/>
    <w:rsid w:val="00C71FDF"/>
    <w:pPr>
      <w:widowControl w:val="0"/>
      <w:suppressAutoHyphens/>
      <w:autoSpaceDE w:val="0"/>
      <w:autoSpaceDN w:val="0"/>
      <w:adjustRightInd w:val="0"/>
      <w:spacing w:after="4000" w:line="216" w:lineRule="auto"/>
      <w:textAlignment w:val="center"/>
      <w:outlineLvl w:val="0"/>
    </w:pPr>
    <w:rPr>
      <w:rFonts w:cs="Arial"/>
      <w:bCs/>
      <w:color w:val="002664" w:themeColor="background2"/>
      <w:sz w:val="80"/>
      <w:szCs w:val="80"/>
    </w:rPr>
  </w:style>
  <w:style w:type="paragraph" w:styleId="Heading2">
    <w:name w:val="heading 2"/>
    <w:basedOn w:val="Normal"/>
    <w:next w:val="Normal"/>
    <w:link w:val="Heading2Char"/>
    <w:qFormat/>
    <w:rsid w:val="00350710"/>
    <w:pPr>
      <w:widowControl w:val="0"/>
      <w:pBdr>
        <w:top w:val="single" w:sz="4" w:space="6" w:color="002664" w:themeColor="background2"/>
      </w:pBdr>
      <w:suppressAutoHyphens/>
      <w:autoSpaceDE w:val="0"/>
      <w:autoSpaceDN w:val="0"/>
      <w:adjustRightInd w:val="0"/>
      <w:spacing w:before="480" w:after="284" w:line="192" w:lineRule="auto"/>
      <w:textAlignment w:val="center"/>
      <w:outlineLvl w:val="1"/>
    </w:pPr>
    <w:rPr>
      <w:rFonts w:asciiTheme="majorHAnsi" w:hAnsiTheme="majorHAnsi" w:cs="ArialMT"/>
      <w:bCs/>
      <w:color w:val="002664" w:themeColor="background2"/>
      <w:sz w:val="36"/>
      <w:szCs w:val="36"/>
      <w:lang w:val="en-GB"/>
    </w:rPr>
  </w:style>
  <w:style w:type="paragraph" w:styleId="Heading3">
    <w:name w:val="heading 3"/>
    <w:basedOn w:val="Normal"/>
    <w:next w:val="Normal"/>
    <w:link w:val="Heading3Char"/>
    <w:qFormat/>
    <w:rsid w:val="00350710"/>
    <w:pPr>
      <w:keepNext/>
      <w:keepLines/>
      <w:pBdr>
        <w:top w:val="single" w:sz="4" w:space="6" w:color="002664" w:themeColor="background2"/>
      </w:pBdr>
      <w:spacing w:before="480" w:after="227"/>
      <w:outlineLvl w:val="2"/>
    </w:pPr>
    <w:rPr>
      <w:rFonts w:ascii="Public Sans Medium" w:eastAsia="Times New Roman" w:hAnsi="Public Sans Medium"/>
      <w:color w:val="002664" w:themeColor="background2"/>
      <w:sz w:val="28"/>
      <w:szCs w:val="28"/>
    </w:rPr>
  </w:style>
  <w:style w:type="paragraph" w:styleId="Heading4">
    <w:name w:val="heading 4"/>
    <w:basedOn w:val="Normal"/>
    <w:next w:val="Normal"/>
    <w:link w:val="Heading4Char"/>
    <w:qFormat/>
    <w:rsid w:val="00CC0243"/>
    <w:pPr>
      <w:keepNext/>
      <w:keepLines/>
      <w:spacing w:before="240" w:after="120"/>
      <w:outlineLvl w:val="3"/>
    </w:pPr>
    <w:rPr>
      <w:rFonts w:ascii="Public Sans SemiBold" w:eastAsiaTheme="majorEastAsia" w:hAnsi="Public Sans SemiBold" w:cstheme="majorBidi"/>
      <w:color w:val="001C4A" w:themeColor="accent1" w:themeShade="BF"/>
      <w:sz w:val="25"/>
      <w:szCs w:val="25"/>
    </w:rPr>
  </w:style>
  <w:style w:type="paragraph" w:styleId="Heading5">
    <w:name w:val="heading 5"/>
    <w:basedOn w:val="Normal"/>
    <w:next w:val="Normal"/>
    <w:link w:val="Heading5Char"/>
    <w:qFormat/>
    <w:rsid w:val="007808DE"/>
    <w:pPr>
      <w:keepNext/>
      <w:keepLines/>
      <w:spacing w:before="240" w:after="120"/>
      <w:outlineLvl w:val="4"/>
    </w:pPr>
    <w:rPr>
      <w:rFonts w:ascii="Public Sans SemiBold" w:eastAsiaTheme="majorEastAsia" w:hAnsi="Public Sans SemiBold" w:cstheme="majorBidi"/>
      <w:bCs/>
      <w:color w:val="002664"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1FDF"/>
    <w:rPr>
      <w:rFonts w:asciiTheme="minorHAnsi" w:hAnsiTheme="minorHAnsi" w:cs="Arial"/>
      <w:bCs/>
      <w:color w:val="002664" w:themeColor="background2"/>
      <w:sz w:val="80"/>
      <w:szCs w:val="80"/>
    </w:rPr>
  </w:style>
  <w:style w:type="character" w:customStyle="1" w:styleId="Heading2Char">
    <w:name w:val="Heading 2 Char"/>
    <w:basedOn w:val="DefaultParagraphFont"/>
    <w:link w:val="Heading2"/>
    <w:rsid w:val="00350710"/>
    <w:rPr>
      <w:rFonts w:asciiTheme="majorHAnsi" w:hAnsiTheme="majorHAnsi" w:cs="ArialMT"/>
      <w:bCs/>
      <w:color w:val="002664" w:themeColor="background2"/>
      <w:sz w:val="36"/>
      <w:szCs w:val="36"/>
      <w:lang w:val="en-GB"/>
    </w:rPr>
  </w:style>
  <w:style w:type="table" w:styleId="TableGrid">
    <w:name w:val="Table Grid"/>
    <w:basedOn w:val="TableNormal"/>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nhideWhenUsed/>
    <w:rsid w:val="00C1068C"/>
    <w:pPr>
      <w:spacing w:after="240"/>
    </w:pPr>
    <w:rPr>
      <w:rFonts w:cs="Arial-Black"/>
      <w:noProof/>
      <w:spacing w:val="-5"/>
      <w:sz w:val="16"/>
      <w:szCs w:val="16"/>
    </w:rPr>
  </w:style>
  <w:style w:type="character" w:customStyle="1" w:styleId="HeaderChar">
    <w:name w:val="Header Char"/>
    <w:basedOn w:val="DefaultParagraphFont"/>
    <w:link w:val="Header"/>
    <w:rsid w:val="00C1068C"/>
    <w:rPr>
      <w:rFonts w:asciiTheme="minorHAnsi" w:hAnsiTheme="minorHAnsi" w:cs="Arial-Black"/>
      <w:noProof/>
      <w:color w:val="22272B" w:themeColor="text1"/>
      <w:spacing w:val="-5"/>
      <w:sz w:val="16"/>
      <w:szCs w:val="16"/>
    </w:rPr>
  </w:style>
  <w:style w:type="paragraph" w:styleId="Footer">
    <w:name w:val="footer"/>
    <w:basedOn w:val="Normal"/>
    <w:link w:val="FooterChar"/>
    <w:uiPriority w:val="99"/>
    <w:unhideWhenUsed/>
    <w:rsid w:val="004F215D"/>
    <w:pPr>
      <w:pBdr>
        <w:top w:val="single" w:sz="4" w:space="4" w:color="22272B" w:themeColor="text1"/>
      </w:pBdr>
      <w:tabs>
        <w:tab w:val="right" w:pos="10198"/>
      </w:tabs>
    </w:pPr>
    <w:rPr>
      <w:sz w:val="16"/>
      <w:szCs w:val="16"/>
    </w:rPr>
  </w:style>
  <w:style w:type="character" w:customStyle="1" w:styleId="FooterChar">
    <w:name w:val="Footer Char"/>
    <w:basedOn w:val="DefaultParagraphFont"/>
    <w:link w:val="Footer"/>
    <w:uiPriority w:val="99"/>
    <w:rsid w:val="004F215D"/>
    <w:rPr>
      <w:rFonts w:asciiTheme="minorHAnsi" w:hAnsiTheme="minorHAnsi"/>
      <w:color w:val="22272B" w:themeColor="text1"/>
      <w:sz w:val="16"/>
      <w:szCs w:val="16"/>
    </w:rPr>
  </w:style>
  <w:style w:type="paragraph" w:customStyle="1" w:styleId="Coverdate">
    <w:name w:val="Cover date"/>
    <w:basedOn w:val="Coverdatewhite"/>
    <w:rsid w:val="005C77A2"/>
    <w:rPr>
      <w:color w:val="002664" w:themeColor="background2"/>
    </w:rPr>
  </w:style>
  <w:style w:type="paragraph" w:customStyle="1" w:styleId="CoverURLwhite">
    <w:name w:val="Cover URL white"/>
    <w:basedOn w:val="Coverdatewhite"/>
    <w:rsid w:val="00A9685E"/>
    <w:pPr>
      <w:pBdr>
        <w:top w:val="single" w:sz="4" w:space="4" w:color="002664" w:themeColor="background2"/>
      </w:pBdr>
      <w:tabs>
        <w:tab w:val="right" w:pos="10198"/>
      </w:tabs>
    </w:pPr>
  </w:style>
  <w:style w:type="paragraph" w:styleId="BodyText">
    <w:name w:val="Body Text"/>
    <w:basedOn w:val="Normal"/>
    <w:link w:val="BodyTextChar"/>
    <w:qFormat/>
    <w:rsid w:val="00BF0A4E"/>
    <w:pPr>
      <w:widowControl w:val="0"/>
      <w:suppressAutoHyphens/>
      <w:autoSpaceDE w:val="0"/>
      <w:autoSpaceDN w:val="0"/>
      <w:adjustRightInd w:val="0"/>
      <w:spacing w:before="120" w:after="120"/>
      <w:textAlignment w:val="center"/>
    </w:pPr>
    <w:rPr>
      <w:rFonts w:cs="Arial"/>
      <w:color w:val="000000"/>
      <w:szCs w:val="20"/>
    </w:rPr>
  </w:style>
  <w:style w:type="character" w:customStyle="1" w:styleId="BodyTextChar">
    <w:name w:val="Body Text Char"/>
    <w:basedOn w:val="DefaultParagraphFont"/>
    <w:link w:val="BodyText"/>
    <w:rsid w:val="00BF0A4E"/>
    <w:rPr>
      <w:rFonts w:asciiTheme="minorHAnsi" w:hAnsiTheme="minorHAnsi" w:cs="Arial"/>
      <w:color w:val="000000"/>
      <w:sz w:val="22"/>
      <w:szCs w:val="20"/>
    </w:rPr>
  </w:style>
  <w:style w:type="paragraph" w:customStyle="1" w:styleId="Bullet1">
    <w:name w:val="Bullet 1"/>
    <w:basedOn w:val="BodyText"/>
    <w:qFormat/>
    <w:rsid w:val="0010445F"/>
    <w:pPr>
      <w:widowControl/>
      <w:numPr>
        <w:numId w:val="1"/>
      </w:numPr>
      <w:suppressAutoHyphens w:val="0"/>
      <w:autoSpaceDE/>
      <w:autoSpaceDN/>
      <w:adjustRightInd/>
      <w:textAlignment w:val="auto"/>
    </w:pPr>
  </w:style>
  <w:style w:type="paragraph" w:customStyle="1" w:styleId="Bullet2">
    <w:name w:val="Bullet 2"/>
    <w:basedOn w:val="Normal"/>
    <w:qFormat/>
    <w:rsid w:val="005250D8"/>
    <w:pPr>
      <w:numPr>
        <w:numId w:val="2"/>
      </w:numPr>
      <w:spacing w:before="120" w:after="120"/>
    </w:pPr>
    <w:rPr>
      <w:rFonts w:cs="ArialMT"/>
      <w:color w:val="000000"/>
    </w:rPr>
  </w:style>
  <w:style w:type="character" w:customStyle="1" w:styleId="Heading3Char">
    <w:name w:val="Heading 3 Char"/>
    <w:basedOn w:val="DefaultParagraphFont"/>
    <w:link w:val="Heading3"/>
    <w:rsid w:val="00350710"/>
    <w:rPr>
      <w:rFonts w:ascii="Public Sans Medium" w:eastAsia="Times New Roman" w:hAnsi="Public Sans Medium"/>
      <w:color w:val="002664" w:themeColor="background2"/>
      <w:sz w:val="28"/>
      <w:szCs w:val="28"/>
    </w:rPr>
  </w:style>
  <w:style w:type="character" w:styleId="PlaceholderText">
    <w:name w:val="Placeholder Text"/>
    <w:basedOn w:val="DefaultParagraphFont"/>
    <w:semiHidden/>
    <w:rsid w:val="006E4CA5"/>
    <w:rPr>
      <w:color w:val="808080"/>
    </w:rPr>
  </w:style>
  <w:style w:type="character" w:styleId="PageNumber">
    <w:name w:val="page number"/>
    <w:basedOn w:val="DefaultParagraphFont"/>
    <w:rsid w:val="0048494C"/>
    <w:rPr>
      <w:rFonts w:ascii="Arial" w:hAnsi="Arial"/>
      <w:noProof w:val="0"/>
      <w:color w:val="808080"/>
      <w:sz w:val="12"/>
      <w:lang w:val="en-AU"/>
    </w:rPr>
  </w:style>
  <w:style w:type="paragraph" w:customStyle="1" w:styleId="Bullet3">
    <w:name w:val="Bullet 3"/>
    <w:basedOn w:val="Normal"/>
    <w:rsid w:val="00814D66"/>
    <w:pPr>
      <w:numPr>
        <w:numId w:val="3"/>
      </w:numPr>
      <w:spacing w:before="120" w:after="120"/>
    </w:pPr>
  </w:style>
  <w:style w:type="paragraph" w:customStyle="1" w:styleId="CoverDocumenttitle">
    <w:name w:val="Cover Document title"/>
    <w:basedOn w:val="Title"/>
    <w:rsid w:val="0076531E"/>
    <w:pPr>
      <w:spacing w:before="0" w:line="216" w:lineRule="auto"/>
    </w:pPr>
  </w:style>
  <w:style w:type="paragraph" w:customStyle="1" w:styleId="CoverSubtitle">
    <w:name w:val="Cover Subtitle"/>
    <w:basedOn w:val="Subtitle"/>
    <w:rsid w:val="00266B95"/>
  </w:style>
  <w:style w:type="paragraph" w:customStyle="1" w:styleId="Covertext">
    <w:name w:val="Cover text"/>
    <w:rsid w:val="002B14D9"/>
    <w:pPr>
      <w:tabs>
        <w:tab w:val="right" w:pos="9899"/>
      </w:tabs>
    </w:pPr>
    <w:rPr>
      <w:rFonts w:asciiTheme="minorHAnsi" w:hAnsiTheme="minorHAnsi" w:cs="PublicSans-Light"/>
      <w:color w:val="002664" w:themeColor="background2"/>
      <w:spacing w:val="-1"/>
      <w:sz w:val="22"/>
      <w:szCs w:val="22"/>
      <w:lang w:val="en-US"/>
    </w:rPr>
  </w:style>
  <w:style w:type="paragraph" w:customStyle="1" w:styleId="CoverURL">
    <w:name w:val="Cover URL"/>
    <w:basedOn w:val="Normal"/>
    <w:rsid w:val="006126DC"/>
    <w:pPr>
      <w:suppressAutoHyphens/>
      <w:autoSpaceDE w:val="0"/>
      <w:autoSpaceDN w:val="0"/>
      <w:adjustRightInd w:val="0"/>
      <w:jc w:val="right"/>
      <w:textAlignment w:val="center"/>
    </w:pPr>
    <w:rPr>
      <w:rFonts w:cs="PublicSans-Light"/>
      <w:color w:val="002664" w:themeColor="background2"/>
      <w:spacing w:val="-1"/>
      <w:szCs w:val="22"/>
      <w:lang w:val="en-US"/>
    </w:rPr>
  </w:style>
  <w:style w:type="paragraph" w:customStyle="1" w:styleId="Chartheading">
    <w:name w:val="Chart heading"/>
    <w:basedOn w:val="Normal"/>
    <w:rsid w:val="00C71FDF"/>
    <w:pPr>
      <w:keepNext/>
      <w:spacing w:after="120"/>
    </w:pPr>
    <w:rPr>
      <w:rFonts w:asciiTheme="majorHAnsi" w:hAnsiTheme="majorHAnsi"/>
      <w:b/>
      <w:bCs/>
      <w:color w:val="002664" w:themeColor="background2"/>
    </w:rPr>
  </w:style>
  <w:style w:type="paragraph" w:styleId="TOC1">
    <w:name w:val="toc 1"/>
    <w:basedOn w:val="Normal"/>
    <w:next w:val="Normal"/>
    <w:autoRedefine/>
    <w:uiPriority w:val="39"/>
    <w:unhideWhenUsed/>
    <w:rsid w:val="00F80E51"/>
    <w:pPr>
      <w:tabs>
        <w:tab w:val="right" w:leader="dot" w:pos="10188"/>
      </w:tabs>
      <w:spacing w:before="360" w:after="120"/>
    </w:pPr>
    <w:rPr>
      <w:rFonts w:asciiTheme="majorHAnsi" w:hAnsiTheme="majorHAnsi"/>
      <w:b/>
      <w:bCs/>
      <w:noProof/>
      <w:color w:val="002664" w:themeColor="background2"/>
    </w:rPr>
  </w:style>
  <w:style w:type="paragraph" w:styleId="TOC2">
    <w:name w:val="toc 2"/>
    <w:basedOn w:val="TOC3"/>
    <w:next w:val="Normal"/>
    <w:autoRedefine/>
    <w:uiPriority w:val="39"/>
    <w:unhideWhenUsed/>
    <w:rsid w:val="000C1B06"/>
  </w:style>
  <w:style w:type="character" w:styleId="Hyperlink">
    <w:name w:val="Hyperlink"/>
    <w:basedOn w:val="DefaultParagraphFont"/>
    <w:uiPriority w:val="99"/>
    <w:unhideWhenUsed/>
    <w:rsid w:val="007B47E4"/>
    <w:rPr>
      <w:color w:val="22272B" w:themeColor="hyperlink"/>
      <w:u w:val="single"/>
    </w:rPr>
  </w:style>
  <w:style w:type="paragraph" w:styleId="TOCHeading">
    <w:name w:val="TOC Heading"/>
    <w:basedOn w:val="Heading1"/>
    <w:next w:val="Normal"/>
    <w:uiPriority w:val="39"/>
    <w:unhideWhenUsed/>
    <w:qFormat/>
    <w:rsid w:val="003E1923"/>
    <w:pPr>
      <w:keepNext/>
      <w:keepLines/>
      <w:widowControl/>
      <w:suppressAutoHyphens w:val="0"/>
      <w:autoSpaceDE/>
      <w:autoSpaceDN/>
      <w:adjustRightInd/>
      <w:spacing w:after="1701"/>
      <w:textAlignment w:val="auto"/>
      <w:outlineLvl w:val="9"/>
    </w:pPr>
    <w:rPr>
      <w:rFonts w:eastAsiaTheme="majorEastAsia" w:cstheme="majorBidi"/>
      <w:bCs w:val="0"/>
    </w:rPr>
  </w:style>
  <w:style w:type="paragraph" w:styleId="TOC3">
    <w:name w:val="toc 3"/>
    <w:basedOn w:val="Normal"/>
    <w:next w:val="Normal"/>
    <w:autoRedefine/>
    <w:uiPriority w:val="39"/>
    <w:unhideWhenUsed/>
    <w:rsid w:val="000C1B06"/>
    <w:pPr>
      <w:tabs>
        <w:tab w:val="right" w:leader="dot" w:pos="10188"/>
      </w:tabs>
      <w:spacing w:after="120"/>
    </w:pPr>
    <w:rPr>
      <w:noProof/>
      <w:color w:val="002664" w:themeColor="background2"/>
    </w:rPr>
  </w:style>
  <w:style w:type="character" w:customStyle="1" w:styleId="Heading4Char">
    <w:name w:val="Heading 4 Char"/>
    <w:basedOn w:val="DefaultParagraphFont"/>
    <w:link w:val="Heading4"/>
    <w:rsid w:val="00CC0243"/>
    <w:rPr>
      <w:rFonts w:ascii="Public Sans SemiBold" w:eastAsiaTheme="majorEastAsia" w:hAnsi="Public Sans SemiBold" w:cstheme="majorBidi"/>
      <w:color w:val="001C4A" w:themeColor="accent1" w:themeShade="BF"/>
      <w:sz w:val="25"/>
      <w:szCs w:val="25"/>
    </w:rPr>
  </w:style>
  <w:style w:type="character" w:customStyle="1" w:styleId="Heading5Char">
    <w:name w:val="Heading 5 Char"/>
    <w:basedOn w:val="DefaultParagraphFont"/>
    <w:link w:val="Heading5"/>
    <w:rsid w:val="007808DE"/>
    <w:rPr>
      <w:rFonts w:ascii="Public Sans SemiBold" w:eastAsiaTheme="majorEastAsia" w:hAnsi="Public Sans SemiBold" w:cstheme="majorBidi"/>
      <w:bCs/>
      <w:color w:val="002664" w:themeColor="background2"/>
      <w:sz w:val="22"/>
    </w:rPr>
  </w:style>
  <w:style w:type="paragraph" w:customStyle="1" w:styleId="Infographics">
    <w:name w:val="Infographics"/>
    <w:basedOn w:val="Normal"/>
    <w:uiPriority w:val="99"/>
    <w:rsid w:val="002B14D9"/>
    <w:pPr>
      <w:tabs>
        <w:tab w:val="right" w:pos="340"/>
      </w:tabs>
      <w:suppressAutoHyphens/>
      <w:autoSpaceDE w:val="0"/>
      <w:autoSpaceDN w:val="0"/>
      <w:adjustRightInd w:val="0"/>
      <w:spacing w:after="113" w:line="180" w:lineRule="atLeast"/>
      <w:jc w:val="center"/>
      <w:textAlignment w:val="center"/>
    </w:pPr>
    <w:rPr>
      <w:rFonts w:ascii="PublicSans-Light" w:hAnsi="PublicSans-Light" w:cs="PublicSans-Light"/>
      <w:color w:val="22272B"/>
      <w:spacing w:val="-1"/>
      <w:sz w:val="18"/>
      <w:szCs w:val="18"/>
      <w:lang w:val="en-US"/>
    </w:rPr>
  </w:style>
  <w:style w:type="table" w:styleId="TableGridLight">
    <w:name w:val="Grid Table Light"/>
    <w:basedOn w:val="TableNormal"/>
    <w:uiPriority w:val="40"/>
    <w:rsid w:val="00E242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NSWGovernmentFinancialTable">
    <w:name w:val="NSW Government Financial Table"/>
    <w:basedOn w:val="TableNormal"/>
    <w:uiPriority w:val="99"/>
    <w:rsid w:val="00B56987"/>
    <w:rPr>
      <w:rFonts w:asciiTheme="minorHAnsi" w:hAnsiTheme="minorHAnsi"/>
      <w:color w:val="22272B" w:themeColor="text1"/>
      <w:sz w:val="20"/>
    </w:rPr>
    <w:tblPr>
      <w:tblBorders>
        <w:top w:val="single" w:sz="4" w:space="0" w:color="22272B" w:themeColor="text1"/>
        <w:bottom w:val="single" w:sz="4" w:space="0" w:color="22272B" w:themeColor="text1"/>
        <w:insideH w:val="single" w:sz="4" w:space="0" w:color="22272B" w:themeColor="text1"/>
      </w:tblBorders>
      <w:tblCellMar>
        <w:top w:w="85" w:type="dxa"/>
        <w:left w:w="0" w:type="dxa"/>
        <w:bottom w:w="85" w:type="dxa"/>
        <w:right w:w="0" w:type="dxa"/>
      </w:tblCellMar>
    </w:tblPr>
    <w:tblStylePr w:type="firstRow">
      <w:pPr>
        <w:jc w:val="left"/>
      </w:pPr>
      <w:rPr>
        <w:rFonts w:asciiTheme="majorHAnsi" w:hAnsiTheme="majorHAnsi"/>
        <w:b/>
        <w:color w:val="002664" w:themeColor="background2"/>
      </w:rPr>
      <w:tblPr/>
      <w:tcPr>
        <w:tcBorders>
          <w:top w:val="single" w:sz="4" w:space="0" w:color="22272B" w:themeColor="text1"/>
        </w:tcBorders>
        <w:vAlign w:val="bottom"/>
      </w:tcPr>
    </w:tblStylePr>
  </w:style>
  <w:style w:type="paragraph" w:styleId="FootnoteText">
    <w:name w:val="footnote text"/>
    <w:basedOn w:val="Normal"/>
    <w:link w:val="FootnoteTextChar"/>
    <w:unhideWhenUsed/>
    <w:rsid w:val="00BE7803"/>
    <w:pPr>
      <w:spacing w:line="180" w:lineRule="atLeast"/>
    </w:pPr>
    <w:rPr>
      <w:sz w:val="14"/>
      <w:szCs w:val="14"/>
      <w:lang w:val="en-US"/>
    </w:rPr>
  </w:style>
  <w:style w:type="character" w:customStyle="1" w:styleId="FootnoteTextChar">
    <w:name w:val="Footnote Text Char"/>
    <w:basedOn w:val="DefaultParagraphFont"/>
    <w:link w:val="FootnoteText"/>
    <w:rsid w:val="00BE7803"/>
    <w:rPr>
      <w:rFonts w:asciiTheme="minorHAnsi" w:hAnsiTheme="minorHAnsi"/>
      <w:color w:val="22272B" w:themeColor="text1"/>
      <w:sz w:val="14"/>
      <w:szCs w:val="14"/>
      <w:lang w:val="en-US"/>
    </w:rPr>
  </w:style>
  <w:style w:type="character" w:styleId="FootnoteReference">
    <w:name w:val="footnote reference"/>
    <w:basedOn w:val="DefaultParagraphFont"/>
    <w:semiHidden/>
    <w:unhideWhenUsed/>
    <w:rsid w:val="00BE7803"/>
    <w:rPr>
      <w:vertAlign w:val="superscript"/>
    </w:rPr>
  </w:style>
  <w:style w:type="table" w:customStyle="1" w:styleId="NSWGovernmentTable">
    <w:name w:val="NSW Government Table"/>
    <w:basedOn w:val="TableNormal"/>
    <w:uiPriority w:val="99"/>
    <w:rsid w:val="00CB0228"/>
    <w:rPr>
      <w:rFonts w:asciiTheme="minorHAnsi" w:hAnsiTheme="minorHAnsi"/>
      <w:color w:val="22272B" w:themeColor="text1"/>
      <w:sz w:val="18"/>
    </w:rPr>
    <w:tblPr>
      <w:tblStyleRowBandSize w:val="1"/>
      <w:tblBorders>
        <w:bottom w:val="single" w:sz="4" w:space="0" w:color="22272B" w:themeColor="text1"/>
      </w:tblBorders>
      <w:tblCellMar>
        <w:top w:w="85" w:type="dxa"/>
        <w:left w:w="0" w:type="dxa"/>
        <w:bottom w:w="85" w:type="dxa"/>
        <w:right w:w="57" w:type="dxa"/>
      </w:tblCellMar>
    </w:tblPr>
    <w:tblStylePr w:type="firstRow">
      <w:rPr>
        <w:rFonts w:asciiTheme="majorHAnsi" w:hAnsiTheme="majorHAnsi"/>
        <w:b/>
        <w:color w:val="FFFFFF" w:themeColor="background1"/>
      </w:rPr>
      <w:tblPr/>
      <w:tcPr>
        <w:shd w:val="clear" w:color="auto" w:fill="002664" w:themeFill="accent1"/>
      </w:tcPr>
    </w:tblStylePr>
    <w:tblStylePr w:type="band2Horz">
      <w:tblPr/>
      <w:tcPr>
        <w:shd w:val="clear" w:color="auto" w:fill="8CE0FF" w:themeFill="accent4"/>
      </w:tcPr>
    </w:tblStylePr>
  </w:style>
  <w:style w:type="table" w:styleId="ListTable4-Accent3">
    <w:name w:val="List Table 4 Accent 3"/>
    <w:aliases w:val="NSWG Standard Table"/>
    <w:basedOn w:val="TableNormal"/>
    <w:uiPriority w:val="49"/>
    <w:rsid w:val="009B243F"/>
    <w:rPr>
      <w:rFonts w:asciiTheme="minorHAnsi" w:hAnsiTheme="minorHAnsi"/>
      <w:sz w:val="20"/>
    </w:rPr>
    <w:tblPr>
      <w:tblStyleRowBandSize w:val="1"/>
      <w:tblStyleColBandSize w:val="1"/>
      <w:tblBorders>
        <w:bottom w:val="single" w:sz="4" w:space="0" w:color="22272B" w:themeColor="text1"/>
      </w:tblBorders>
    </w:tblPr>
    <w:tblStylePr w:type="firstRow">
      <w:rPr>
        <w:rFonts w:asciiTheme="majorHAnsi" w:hAnsiTheme="majorHAnsi"/>
        <w:b/>
        <w:bCs/>
        <w:color w:val="002664" w:themeColor="background2"/>
        <w:sz w:val="20"/>
      </w:rPr>
      <w:tblPr/>
      <w:tcPr>
        <w:tcBorders>
          <w:bottom w:val="single" w:sz="4" w:space="0" w:color="22272B" w:themeColor="text1"/>
        </w:tcBorders>
      </w:tcPr>
    </w:tblStylePr>
    <w:tblStylePr w:type="lastRow">
      <w:rPr>
        <w:b/>
        <w:bCs/>
      </w:rPr>
      <w:tblPr/>
      <w:tcPr>
        <w:tcBorders>
          <w:top w:val="double" w:sz="4" w:space="0" w:color="71A6FD" w:themeColor="accent3" w:themeTint="99"/>
        </w:tcBorders>
      </w:tcPr>
    </w:tblStylePr>
    <w:tblStylePr w:type="firstCol">
      <w:rPr>
        <w:b/>
        <w:bCs/>
      </w:rPr>
    </w:tblStylePr>
    <w:tblStylePr w:type="lastCol">
      <w:rPr>
        <w:b/>
        <w:bCs/>
      </w:rPr>
    </w:tblStylePr>
    <w:tblStylePr w:type="band1Vert">
      <w:tblPr/>
      <w:tcPr>
        <w:shd w:val="clear" w:color="auto" w:fill="8CE0FF" w:themeFill="accent4"/>
      </w:tcPr>
    </w:tblStylePr>
    <w:tblStylePr w:type="band1Horz">
      <w:tblPr/>
      <w:tcPr>
        <w:shd w:val="clear" w:color="auto" w:fill="8CE0FF" w:themeFill="accent4"/>
      </w:tcPr>
    </w:tblStylePr>
  </w:style>
  <w:style w:type="table" w:styleId="ListTable4-Accent4">
    <w:name w:val="List Table 4 Accent 4"/>
    <w:basedOn w:val="TableNormal"/>
    <w:uiPriority w:val="49"/>
    <w:rsid w:val="009B243F"/>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CellMar>
        <w:top w:w="85" w:type="dxa"/>
        <w:left w:w="0" w:type="dxa"/>
        <w:bottom w:w="85" w:type="dxa"/>
        <w:right w:w="0" w:type="dxa"/>
      </w:tblCellMar>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NSWGovernmentTableAlternate">
    <w:name w:val="NSW Government Table Alternate"/>
    <w:basedOn w:val="TableNormal"/>
    <w:uiPriority w:val="99"/>
    <w:rsid w:val="00DE78B2"/>
    <w:rPr>
      <w:rFonts w:asciiTheme="minorHAnsi" w:hAnsiTheme="minorHAnsi"/>
      <w:sz w:val="18"/>
    </w:rPr>
    <w:tblPr>
      <w:tblStyleRowBandSize w:val="1"/>
      <w:tblStyleColBandSize w:val="1"/>
      <w:tblBorders>
        <w:bottom w:val="single" w:sz="4" w:space="0" w:color="auto"/>
      </w:tblBorders>
      <w:tblCellMar>
        <w:top w:w="85" w:type="dxa"/>
        <w:left w:w="0" w:type="dxa"/>
        <w:bottom w:w="85" w:type="dxa"/>
        <w:right w:w="57" w:type="dxa"/>
      </w:tblCellMar>
    </w:tblPr>
    <w:tblStylePr w:type="firstRow">
      <w:rPr>
        <w:rFonts w:asciiTheme="majorHAnsi" w:hAnsiTheme="majorHAnsi"/>
        <w:b/>
        <w:color w:val="002664" w:themeColor="background2"/>
        <w:sz w:val="20"/>
      </w:rPr>
      <w:tblPr/>
      <w:tcPr>
        <w:tcBorders>
          <w:bottom w:val="single" w:sz="4" w:space="0" w:color="auto"/>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BEBEB"/>
      </w:tcPr>
    </w:tblStylePr>
  </w:style>
  <w:style w:type="paragraph" w:customStyle="1" w:styleId="Greyboxnumber">
    <w:name w:val="Grey box number"/>
    <w:basedOn w:val="Normal"/>
    <w:rsid w:val="0011511F"/>
    <w:rPr>
      <w:sz w:val="98"/>
      <w:szCs w:val="98"/>
    </w:rPr>
  </w:style>
  <w:style w:type="paragraph" w:customStyle="1" w:styleId="Infographictext">
    <w:name w:val="Infographic text"/>
    <w:basedOn w:val="Normal"/>
    <w:rsid w:val="0090458C"/>
    <w:pPr>
      <w:spacing w:after="120"/>
    </w:pPr>
    <w:rPr>
      <w:color w:val="002664" w:themeColor="background2"/>
    </w:rPr>
  </w:style>
  <w:style w:type="paragraph" w:customStyle="1" w:styleId="Infographicnumber">
    <w:name w:val="Infographic number"/>
    <w:basedOn w:val="Normal"/>
    <w:rsid w:val="0090458C"/>
    <w:pPr>
      <w:spacing w:before="240" w:line="192" w:lineRule="auto"/>
    </w:pPr>
    <w:rPr>
      <w:color w:val="002664" w:themeColor="background2"/>
      <w:sz w:val="80"/>
      <w:szCs w:val="80"/>
    </w:rPr>
  </w:style>
  <w:style w:type="table" w:customStyle="1" w:styleId="NSWGTableGrey">
    <w:name w:val="NSWG Table Grey"/>
    <w:basedOn w:val="TableNormal"/>
    <w:uiPriority w:val="99"/>
    <w:rsid w:val="00EF239F"/>
    <w:rPr>
      <w:rFonts w:asciiTheme="minorHAnsi" w:hAnsiTheme="minorHAnsi"/>
      <w:sz w:val="20"/>
    </w:rPr>
    <w:tblPr>
      <w:tblStyleColBandSize w:val="1"/>
      <w:tblCellMar>
        <w:top w:w="113" w:type="dxa"/>
        <w:bottom w:w="113" w:type="dxa"/>
      </w:tblCellMar>
    </w:tblPr>
    <w:tcPr>
      <w:shd w:val="clear" w:color="auto" w:fill="auto"/>
    </w:tcPr>
    <w:tblStylePr w:type="band1Vert">
      <w:tblPr/>
      <w:tcPr>
        <w:shd w:val="clear" w:color="auto" w:fill="EBEBEB"/>
      </w:tcPr>
    </w:tblStylePr>
  </w:style>
  <w:style w:type="table" w:customStyle="1" w:styleId="NSWGGrey">
    <w:name w:val="NSWG Grey"/>
    <w:basedOn w:val="TableNormal"/>
    <w:uiPriority w:val="99"/>
    <w:rsid w:val="00266722"/>
    <w:rPr>
      <w:rFonts w:asciiTheme="minorHAnsi" w:hAnsiTheme="minorHAnsi"/>
      <w:sz w:val="20"/>
    </w:rPr>
    <w:tblPr>
      <w:tblStyleRowBandSize w:val="1"/>
      <w:tblStyleColBandSize w:val="1"/>
    </w:tblPr>
    <w:tcPr>
      <w:shd w:val="clear" w:color="auto" w:fill="auto"/>
    </w:tcPr>
    <w:tblStylePr w:type="band1Vert">
      <w:tblPr/>
      <w:tcPr>
        <w:shd w:val="clear" w:color="auto" w:fill="EBEBEB"/>
      </w:tcPr>
    </w:tblStylePr>
  </w:style>
  <w:style w:type="table" w:customStyle="1" w:styleId="NSWGovernmentInfographicTable">
    <w:name w:val="NSW Government Infographic Table"/>
    <w:basedOn w:val="TableNormal"/>
    <w:uiPriority w:val="99"/>
    <w:rsid w:val="00843475"/>
    <w:rPr>
      <w:rFonts w:asciiTheme="minorHAnsi" w:hAnsiTheme="minorHAnsi"/>
      <w:color w:val="002664" w:themeColor="background2"/>
      <w:sz w:val="20"/>
    </w:rPr>
    <w:tblPr>
      <w:tblBorders>
        <w:top w:val="single" w:sz="4" w:space="0" w:color="002664" w:themeColor="background2"/>
        <w:insideH w:val="single" w:sz="4" w:space="0" w:color="002664" w:themeColor="background2"/>
      </w:tblBorders>
      <w:tblCellMar>
        <w:top w:w="85" w:type="dxa"/>
        <w:left w:w="0" w:type="dxa"/>
        <w:bottom w:w="85" w:type="dxa"/>
        <w:right w:w="0" w:type="dxa"/>
      </w:tblCellMar>
    </w:tblPr>
  </w:style>
  <w:style w:type="paragraph" w:customStyle="1" w:styleId="InfographicTableLargeText">
    <w:name w:val="Infographic Table Large Text"/>
    <w:basedOn w:val="Normal"/>
    <w:rsid w:val="00B575E5"/>
    <w:pPr>
      <w:spacing w:after="120" w:line="360" w:lineRule="atLeast"/>
    </w:pPr>
    <w:rPr>
      <w:color w:val="002664" w:themeColor="background2"/>
      <w:sz w:val="28"/>
      <w:szCs w:val="28"/>
    </w:rPr>
  </w:style>
  <w:style w:type="paragraph" w:styleId="ListParagraph">
    <w:name w:val="List Paragraph"/>
    <w:basedOn w:val="Normal"/>
    <w:uiPriority w:val="34"/>
    <w:qFormat/>
    <w:rsid w:val="00E1476B"/>
    <w:pPr>
      <w:spacing w:before="120" w:after="120"/>
      <w:ind w:left="720"/>
    </w:pPr>
  </w:style>
  <w:style w:type="paragraph" w:styleId="List">
    <w:name w:val="List"/>
    <w:basedOn w:val="Normal"/>
    <w:unhideWhenUsed/>
    <w:rsid w:val="00240A7C"/>
    <w:pPr>
      <w:numPr>
        <w:numId w:val="4"/>
      </w:numPr>
      <w:spacing w:before="120" w:after="120"/>
    </w:pPr>
  </w:style>
  <w:style w:type="paragraph" w:customStyle="1" w:styleId="Covertextwhite">
    <w:name w:val="Cover text white"/>
    <w:basedOn w:val="Covertext"/>
    <w:rsid w:val="005354A2"/>
    <w:pPr>
      <w:tabs>
        <w:tab w:val="clear" w:pos="9899"/>
        <w:tab w:val="left" w:pos="5216"/>
        <w:tab w:val="right" w:pos="9923"/>
      </w:tabs>
      <w:suppressAutoHyphens/>
      <w:autoSpaceDE w:val="0"/>
      <w:autoSpaceDN w:val="0"/>
      <w:adjustRightInd w:val="0"/>
      <w:textAlignment w:val="center"/>
    </w:pPr>
    <w:rPr>
      <w:color w:val="FFFFFF" w:themeColor="background1"/>
      <w:sz w:val="24"/>
      <w:szCs w:val="24"/>
    </w:rPr>
  </w:style>
  <w:style w:type="paragraph" w:customStyle="1" w:styleId="Dividertitle">
    <w:name w:val="Divider title"/>
    <w:basedOn w:val="CoverDocumenttitle"/>
    <w:rsid w:val="00C71FDF"/>
    <w:rPr>
      <w:lang w:val="en-US"/>
    </w:rPr>
  </w:style>
  <w:style w:type="paragraph" w:customStyle="1" w:styleId="Divider">
    <w:name w:val="Divider #"/>
    <w:basedOn w:val="Dividertitle"/>
    <w:rsid w:val="007F352B"/>
    <w:rPr>
      <w:bCs/>
      <w:sz w:val="642"/>
      <w:szCs w:val="642"/>
      <w:lang w:val="en-AU"/>
    </w:rPr>
  </w:style>
  <w:style w:type="paragraph" w:customStyle="1" w:styleId="Intropara">
    <w:name w:val="Intro para"/>
    <w:basedOn w:val="Normal"/>
    <w:rsid w:val="00531227"/>
    <w:pPr>
      <w:spacing w:before="240" w:after="567"/>
    </w:pPr>
    <w:rPr>
      <w:color w:val="002664" w:themeColor="background2"/>
      <w:sz w:val="32"/>
      <w:szCs w:val="32"/>
    </w:rPr>
  </w:style>
  <w:style w:type="paragraph" w:styleId="Quote">
    <w:name w:val="Quote"/>
    <w:basedOn w:val="Normal"/>
    <w:next w:val="Normal"/>
    <w:link w:val="QuoteChar"/>
    <w:rsid w:val="003547E1"/>
    <w:pPr>
      <w:spacing w:before="480" w:after="240"/>
    </w:pPr>
    <w:rPr>
      <w:rFonts w:asciiTheme="majorHAnsi" w:hAnsiTheme="majorHAnsi"/>
      <w:color w:val="002664" w:themeColor="background2"/>
      <w:sz w:val="28"/>
      <w:szCs w:val="28"/>
    </w:rPr>
  </w:style>
  <w:style w:type="character" w:customStyle="1" w:styleId="QuoteChar">
    <w:name w:val="Quote Char"/>
    <w:basedOn w:val="DefaultParagraphFont"/>
    <w:link w:val="Quote"/>
    <w:rsid w:val="003547E1"/>
    <w:rPr>
      <w:rFonts w:asciiTheme="majorHAnsi" w:hAnsiTheme="majorHAnsi"/>
      <w:color w:val="002664" w:themeColor="background2"/>
      <w:sz w:val="28"/>
      <w:szCs w:val="28"/>
    </w:rPr>
  </w:style>
  <w:style w:type="paragraph" w:customStyle="1" w:styleId="Quoteattribution">
    <w:name w:val="Quote attribution"/>
    <w:rsid w:val="003547E1"/>
    <w:pPr>
      <w:numPr>
        <w:numId w:val="5"/>
      </w:numPr>
      <w:spacing w:before="120" w:after="120"/>
      <w:ind w:left="284" w:hanging="284"/>
    </w:pPr>
    <w:rPr>
      <w:rFonts w:asciiTheme="majorHAnsi" w:hAnsiTheme="majorHAnsi"/>
      <w:b/>
      <w:bCs/>
      <w:color w:val="002664" w:themeColor="background2"/>
      <w:sz w:val="22"/>
    </w:rPr>
  </w:style>
  <w:style w:type="paragraph" w:customStyle="1" w:styleId="CoverDocumenttitlewhite">
    <w:name w:val="Cover Document title white"/>
    <w:basedOn w:val="CoverDocumenttitle"/>
    <w:rsid w:val="005354A2"/>
    <w:rPr>
      <w:color w:val="FFFFFF" w:themeColor="background1"/>
    </w:rPr>
  </w:style>
  <w:style w:type="paragraph" w:customStyle="1" w:styleId="TableHeading">
    <w:name w:val="Table Heading"/>
    <w:basedOn w:val="Normal"/>
    <w:rsid w:val="00C71FDF"/>
    <w:rPr>
      <w:rFonts w:asciiTheme="majorHAnsi" w:hAnsiTheme="majorHAnsi"/>
      <w:color w:val="002664" w:themeColor="background2"/>
      <w:sz w:val="18"/>
      <w:szCs w:val="18"/>
    </w:rPr>
  </w:style>
  <w:style w:type="paragraph" w:customStyle="1" w:styleId="TableText">
    <w:name w:val="Table Text"/>
    <w:basedOn w:val="Normal"/>
    <w:rsid w:val="00C71FDF"/>
    <w:rPr>
      <w:sz w:val="20"/>
    </w:rPr>
  </w:style>
  <w:style w:type="paragraph" w:customStyle="1" w:styleId="TableSemiBold">
    <w:name w:val="Table SemiBold"/>
    <w:basedOn w:val="TableText"/>
    <w:rsid w:val="008959C4"/>
    <w:rPr>
      <w:rFonts w:ascii="Public Sans SemiBold" w:hAnsi="Public Sans SemiBold"/>
    </w:rPr>
  </w:style>
  <w:style w:type="paragraph" w:styleId="Title">
    <w:name w:val="Title"/>
    <w:basedOn w:val="Normal"/>
    <w:next w:val="Normal"/>
    <w:link w:val="TitleChar"/>
    <w:qFormat/>
    <w:rsid w:val="0076531E"/>
    <w:pPr>
      <w:spacing w:before="120" w:line="192" w:lineRule="auto"/>
      <w:contextualSpacing/>
    </w:pPr>
    <w:rPr>
      <w:rFonts w:eastAsiaTheme="majorEastAsia" w:cstheme="majorBidi"/>
      <w:color w:val="002664" w:themeColor="background2"/>
      <w:spacing w:val="-10"/>
      <w:kern w:val="28"/>
      <w:sz w:val="80"/>
      <w:szCs w:val="80"/>
    </w:rPr>
  </w:style>
  <w:style w:type="character" w:customStyle="1" w:styleId="TitleChar">
    <w:name w:val="Title Char"/>
    <w:basedOn w:val="DefaultParagraphFont"/>
    <w:link w:val="Title"/>
    <w:rsid w:val="0076531E"/>
    <w:rPr>
      <w:rFonts w:asciiTheme="minorHAnsi" w:eastAsiaTheme="majorEastAsia" w:hAnsiTheme="minorHAnsi" w:cstheme="majorBidi"/>
      <w:color w:val="002664" w:themeColor="background2"/>
      <w:spacing w:val="-10"/>
      <w:kern w:val="28"/>
      <w:sz w:val="80"/>
      <w:szCs w:val="80"/>
    </w:rPr>
  </w:style>
  <w:style w:type="paragraph" w:styleId="Subtitle">
    <w:name w:val="Subtitle"/>
    <w:basedOn w:val="Normal"/>
    <w:next w:val="Normal"/>
    <w:link w:val="SubtitleChar"/>
    <w:qFormat/>
    <w:rsid w:val="0076531E"/>
    <w:pPr>
      <w:numPr>
        <w:ilvl w:val="1"/>
      </w:numPr>
      <w:spacing w:after="160"/>
    </w:pPr>
    <w:rPr>
      <w:rFonts w:eastAsiaTheme="minorEastAsia" w:cstheme="minorBidi"/>
      <w:color w:val="002664" w:themeColor="background2"/>
      <w:sz w:val="36"/>
      <w:szCs w:val="36"/>
      <w:lang w:val="en-US"/>
    </w:rPr>
  </w:style>
  <w:style w:type="character" w:customStyle="1" w:styleId="SubtitleChar">
    <w:name w:val="Subtitle Char"/>
    <w:basedOn w:val="DefaultParagraphFont"/>
    <w:link w:val="Subtitle"/>
    <w:rsid w:val="0076531E"/>
    <w:rPr>
      <w:rFonts w:asciiTheme="minorHAnsi" w:eastAsiaTheme="minorEastAsia" w:hAnsiTheme="minorHAnsi" w:cstheme="minorBidi"/>
      <w:color w:val="002664" w:themeColor="background2"/>
      <w:sz w:val="36"/>
      <w:szCs w:val="36"/>
      <w:lang w:val="en-US"/>
    </w:rPr>
  </w:style>
  <w:style w:type="paragraph" w:customStyle="1" w:styleId="CoverSubtitleWhite">
    <w:name w:val="Cover Subtitle White"/>
    <w:basedOn w:val="CoverSubtitle"/>
    <w:rsid w:val="001004E9"/>
    <w:rPr>
      <w:color w:val="FFFFFF" w:themeColor="background1"/>
    </w:rPr>
  </w:style>
  <w:style w:type="paragraph" w:customStyle="1" w:styleId="Lista">
    <w:name w:val="List a."/>
    <w:basedOn w:val="List"/>
    <w:rsid w:val="00240A7C"/>
    <w:pPr>
      <w:numPr>
        <w:ilvl w:val="1"/>
      </w:numPr>
    </w:pPr>
  </w:style>
  <w:style w:type="paragraph" w:customStyle="1" w:styleId="Listi">
    <w:name w:val="List i."/>
    <w:basedOn w:val="Lista"/>
    <w:rsid w:val="00240A7C"/>
    <w:pPr>
      <w:numPr>
        <w:ilvl w:val="2"/>
      </w:numPr>
    </w:pPr>
  </w:style>
  <w:style w:type="paragraph" w:customStyle="1" w:styleId="Descriptor">
    <w:name w:val="Descriptor"/>
    <w:basedOn w:val="Normal"/>
    <w:rsid w:val="00A27C7F"/>
    <w:rPr>
      <w:rFonts w:ascii="Public Sans SemiBold" w:hAnsi="Public Sans SemiBold"/>
      <w:sz w:val="28"/>
      <w:szCs w:val="28"/>
      <w:lang w:val="en-US"/>
    </w:rPr>
  </w:style>
  <w:style w:type="paragraph" w:customStyle="1" w:styleId="CoverDocumenttitlegrey">
    <w:name w:val="Cover Document title grey"/>
    <w:basedOn w:val="CoverDocumenttitle"/>
    <w:rsid w:val="005A3041"/>
    <w:rPr>
      <w:color w:val="22272B" w:themeColor="text1"/>
    </w:rPr>
  </w:style>
  <w:style w:type="paragraph" w:customStyle="1" w:styleId="CoverURLWhite0">
    <w:name w:val="Cover URL White"/>
    <w:basedOn w:val="Covertextwhite"/>
    <w:rsid w:val="005354A2"/>
    <w:rPr>
      <w:sz w:val="22"/>
      <w:szCs w:val="22"/>
    </w:rPr>
  </w:style>
  <w:style w:type="paragraph" w:customStyle="1" w:styleId="Coverdatewhite">
    <w:name w:val="Cover date white"/>
    <w:basedOn w:val="Covertextwhite"/>
    <w:rsid w:val="005354A2"/>
    <w:rPr>
      <w:sz w:val="22"/>
      <w:szCs w:val="22"/>
    </w:rPr>
  </w:style>
  <w:style w:type="paragraph" w:customStyle="1" w:styleId="CoverSubtitleGrey">
    <w:name w:val="Cover Subtitle Grey"/>
    <w:basedOn w:val="CoverSubtitle"/>
    <w:rsid w:val="005A3041"/>
    <w:rPr>
      <w:color w:val="22272B" w:themeColor="text1"/>
    </w:rPr>
  </w:style>
  <w:style w:type="paragraph" w:customStyle="1" w:styleId="Coverdategrey">
    <w:name w:val="Cover date grey"/>
    <w:basedOn w:val="Coverdate"/>
    <w:rsid w:val="005A3041"/>
    <w:pPr>
      <w:tabs>
        <w:tab w:val="clear" w:pos="5216"/>
        <w:tab w:val="clear" w:pos="9923"/>
        <w:tab w:val="right" w:pos="9899"/>
      </w:tabs>
      <w:suppressAutoHyphens w:val="0"/>
      <w:autoSpaceDE/>
      <w:autoSpaceDN/>
      <w:adjustRightInd/>
      <w:textAlignment w:val="auto"/>
    </w:pPr>
    <w:rPr>
      <w:color w:val="22272B" w:themeColor="text1"/>
    </w:rPr>
  </w:style>
  <w:style w:type="paragraph" w:customStyle="1" w:styleId="CoverURLgrey">
    <w:name w:val="Cover URL grey"/>
    <w:basedOn w:val="CoverURL"/>
    <w:rsid w:val="005A3041"/>
    <w:pPr>
      <w:jc w:val="left"/>
    </w:pPr>
    <w:rPr>
      <w:color w:val="22272B" w:themeColor="text1"/>
    </w:rPr>
  </w:style>
  <w:style w:type="paragraph" w:customStyle="1" w:styleId="Covergraphic">
    <w:name w:val="Cover graphic"/>
    <w:basedOn w:val="Normal"/>
    <w:rsid w:val="0076531E"/>
    <w:pPr>
      <w:spacing w:before="100"/>
      <w:ind w:left="-851"/>
    </w:pPr>
    <w:rPr>
      <w:noProof/>
    </w:rPr>
  </w:style>
  <w:style w:type="paragraph" w:customStyle="1" w:styleId="Descriptorwhite">
    <w:name w:val="Descriptor white"/>
    <w:basedOn w:val="Descriptor"/>
    <w:rsid w:val="00641613"/>
    <w:rPr>
      <w:color w:val="FFFFFF" w:themeColor="background1"/>
    </w:rPr>
  </w:style>
  <w:style w:type="paragraph" w:customStyle="1" w:styleId="Heading2Topofcolumn">
    <w:name w:val="Heading 2 Top of column"/>
    <w:basedOn w:val="Heading2"/>
    <w:rsid w:val="0002128C"/>
    <w:pPr>
      <w:spacing w:before="0"/>
    </w:pPr>
    <w:rPr>
      <w:lang w:val="en-AU"/>
    </w:rPr>
  </w:style>
  <w:style w:type="paragraph" w:customStyle="1" w:styleId="SubtitleWhite">
    <w:name w:val="Subtitle White"/>
    <w:basedOn w:val="Subtitle"/>
    <w:rsid w:val="005354A2"/>
    <w:rPr>
      <w:color w:val="FFFFFF" w:themeColor="background1"/>
    </w:rPr>
  </w:style>
  <w:style w:type="paragraph" w:customStyle="1" w:styleId="TableHeadingWhite">
    <w:name w:val="Table Heading White"/>
    <w:basedOn w:val="TableHeading"/>
    <w:rsid w:val="00CB0228"/>
    <w:rPr>
      <w:b/>
      <w:color w:val="FFFFFF" w:themeColor="background1"/>
    </w:rPr>
  </w:style>
  <w:style w:type="paragraph" w:customStyle="1" w:styleId="Bold">
    <w:name w:val="Bold"/>
    <w:basedOn w:val="Normal"/>
    <w:link w:val="BoldChar"/>
    <w:rsid w:val="00436504"/>
    <w:pPr>
      <w:ind w:left="1"/>
    </w:pPr>
    <w:rPr>
      <w:rFonts w:ascii="Arial" w:eastAsia="Times New Roman" w:hAnsi="Arial" w:cs="Arial"/>
      <w:b/>
      <w:color w:val="auto"/>
      <w:szCs w:val="40"/>
      <w:lang w:eastAsia="en-AU"/>
    </w:rPr>
  </w:style>
  <w:style w:type="paragraph" w:customStyle="1" w:styleId="Par1">
    <w:name w:val="Par1"/>
    <w:basedOn w:val="Normal"/>
    <w:rsid w:val="00436504"/>
    <w:pPr>
      <w:spacing w:before="120" w:after="120"/>
    </w:pPr>
    <w:rPr>
      <w:rFonts w:ascii="Arial" w:eastAsia="Times New Roman" w:hAnsi="Arial" w:cs="Arial"/>
      <w:color w:val="auto"/>
      <w:szCs w:val="40"/>
      <w:lang w:eastAsia="en-AU"/>
    </w:rPr>
  </w:style>
  <w:style w:type="paragraph" w:customStyle="1" w:styleId="Italics">
    <w:name w:val="Italics"/>
    <w:basedOn w:val="Normal"/>
    <w:link w:val="ItalicsChar"/>
    <w:rsid w:val="00436504"/>
    <w:pPr>
      <w:ind w:left="1"/>
    </w:pPr>
    <w:rPr>
      <w:rFonts w:ascii="Arial" w:eastAsia="Times New Roman" w:hAnsi="Arial" w:cs="Arial"/>
      <w:i/>
      <w:color w:val="auto"/>
      <w:szCs w:val="40"/>
      <w:lang w:eastAsia="en-AU"/>
    </w:rPr>
  </w:style>
  <w:style w:type="character" w:customStyle="1" w:styleId="ItalicsChar">
    <w:name w:val="Italics Char"/>
    <w:basedOn w:val="DefaultParagraphFont"/>
    <w:link w:val="Italics"/>
    <w:rsid w:val="00436504"/>
    <w:rPr>
      <w:rFonts w:eastAsia="Times New Roman" w:cs="Arial"/>
      <w:i/>
      <w:sz w:val="22"/>
      <w:szCs w:val="40"/>
      <w:lang w:eastAsia="en-AU"/>
    </w:rPr>
  </w:style>
  <w:style w:type="character" w:customStyle="1" w:styleId="BoldChar">
    <w:name w:val="Bold Char"/>
    <w:basedOn w:val="DefaultParagraphFont"/>
    <w:link w:val="Bold"/>
    <w:rsid w:val="00436504"/>
    <w:rPr>
      <w:rFonts w:eastAsia="Times New Roman" w:cs="Arial"/>
      <w:b/>
      <w:sz w:val="22"/>
      <w:szCs w:val="40"/>
      <w:lang w:eastAsia="en-AU"/>
    </w:rPr>
  </w:style>
  <w:style w:type="paragraph" w:customStyle="1" w:styleId="heading40">
    <w:name w:val="heading4"/>
    <w:basedOn w:val="Normal"/>
    <w:link w:val="heading4Char0"/>
    <w:rsid w:val="00436504"/>
    <w:pPr>
      <w:ind w:left="1"/>
    </w:pPr>
    <w:rPr>
      <w:rFonts w:ascii="Trebuchet MS" w:eastAsia="Times New Roman" w:hAnsi="Trebuchet MS" w:cs="Arial"/>
      <w:b/>
      <w:color w:val="auto"/>
      <w:sz w:val="24"/>
      <w:szCs w:val="40"/>
      <w:lang w:eastAsia="en-AU"/>
    </w:rPr>
  </w:style>
  <w:style w:type="character" w:customStyle="1" w:styleId="heading4Char0">
    <w:name w:val="heading4 Char"/>
    <w:basedOn w:val="DefaultParagraphFont"/>
    <w:link w:val="heading40"/>
    <w:rsid w:val="00436504"/>
    <w:rPr>
      <w:rFonts w:ascii="Trebuchet MS" w:eastAsia="Times New Roman" w:hAnsi="Trebuchet MS" w:cs="Arial"/>
      <w:b/>
      <w:szCs w:val="40"/>
      <w:lang w:eastAsia="en-AU"/>
    </w:rPr>
  </w:style>
  <w:style w:type="paragraph" w:styleId="BodyText2">
    <w:name w:val="Body Text 2"/>
    <w:basedOn w:val="Normal"/>
    <w:link w:val="BodyText2Char"/>
    <w:rsid w:val="00436504"/>
    <w:rPr>
      <w:rFonts w:ascii="Arial" w:eastAsia="Times New Roman" w:hAnsi="Arial"/>
      <w:color w:val="auto"/>
      <w:sz w:val="20"/>
      <w:szCs w:val="20"/>
      <w:lang w:eastAsia="en-AU"/>
    </w:rPr>
  </w:style>
  <w:style w:type="character" w:customStyle="1" w:styleId="BodyText2Char">
    <w:name w:val="Body Text 2 Char"/>
    <w:basedOn w:val="DefaultParagraphFont"/>
    <w:link w:val="BodyText2"/>
    <w:rsid w:val="00436504"/>
    <w:rPr>
      <w:rFonts w:eastAsia="Times New Roman"/>
      <w:sz w:val="20"/>
      <w:szCs w:val="20"/>
      <w:lang w:eastAsia="en-AU"/>
    </w:rPr>
  </w:style>
  <w:style w:type="paragraph" w:styleId="BalloonText">
    <w:name w:val="Balloon Text"/>
    <w:basedOn w:val="Normal"/>
    <w:link w:val="BalloonTextChar"/>
    <w:rsid w:val="00436504"/>
    <w:rPr>
      <w:rFonts w:ascii="Tahoma" w:eastAsia="Times New Roman" w:hAnsi="Tahoma" w:cs="Tahoma"/>
      <w:color w:val="auto"/>
      <w:sz w:val="16"/>
      <w:szCs w:val="16"/>
      <w:lang w:eastAsia="en-AU"/>
    </w:rPr>
  </w:style>
  <w:style w:type="character" w:customStyle="1" w:styleId="BalloonTextChar">
    <w:name w:val="Balloon Text Char"/>
    <w:basedOn w:val="DefaultParagraphFont"/>
    <w:link w:val="BalloonText"/>
    <w:rsid w:val="00436504"/>
    <w:rPr>
      <w:rFonts w:ascii="Tahoma" w:eastAsia="Times New Roman" w:hAnsi="Tahoma" w:cs="Tahoma"/>
      <w:sz w:val="16"/>
      <w:szCs w:val="16"/>
      <w:lang w:eastAsia="en-AU"/>
    </w:rPr>
  </w:style>
  <w:style w:type="character" w:styleId="UnresolvedMention">
    <w:name w:val="Unresolved Mention"/>
    <w:basedOn w:val="DefaultParagraphFont"/>
    <w:uiPriority w:val="99"/>
    <w:semiHidden/>
    <w:unhideWhenUsed/>
    <w:rsid w:val="000A6A7F"/>
    <w:rPr>
      <w:color w:val="605E5C"/>
      <w:shd w:val="clear" w:color="auto" w:fill="E1DFDD"/>
    </w:rPr>
  </w:style>
  <w:style w:type="character" w:styleId="FollowedHyperlink">
    <w:name w:val="FollowedHyperlink"/>
    <w:basedOn w:val="DefaultParagraphFont"/>
    <w:semiHidden/>
    <w:unhideWhenUsed/>
    <w:rsid w:val="00E900C9"/>
    <w:rPr>
      <w:color w:val="22272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8252">
      <w:bodyDiv w:val="1"/>
      <w:marLeft w:val="0"/>
      <w:marRight w:val="0"/>
      <w:marTop w:val="0"/>
      <w:marBottom w:val="0"/>
      <w:divBdr>
        <w:top w:val="none" w:sz="0" w:space="0" w:color="auto"/>
        <w:left w:val="none" w:sz="0" w:space="0" w:color="auto"/>
        <w:bottom w:val="none" w:sz="0" w:space="0" w:color="auto"/>
        <w:right w:val="none" w:sz="0" w:space="0" w:color="auto"/>
      </w:divBdr>
    </w:div>
    <w:div w:id="340088530">
      <w:bodyDiv w:val="1"/>
      <w:marLeft w:val="0"/>
      <w:marRight w:val="0"/>
      <w:marTop w:val="0"/>
      <w:marBottom w:val="0"/>
      <w:divBdr>
        <w:top w:val="none" w:sz="0" w:space="0" w:color="auto"/>
        <w:left w:val="none" w:sz="0" w:space="0" w:color="auto"/>
        <w:bottom w:val="none" w:sz="0" w:space="0" w:color="auto"/>
        <w:right w:val="none" w:sz="0" w:space="0" w:color="auto"/>
      </w:divBdr>
    </w:div>
    <w:div w:id="15355769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cg.nsw.gov.au/statutory-out-home-care-and-adoption/about-statutory-out-home-care-and-adoption/accreditatio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ocg.nsw.gov.au/statutory-out-home-care-and-adoption/about-statutory-out-home-care-and-adoption/accreditatio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LIMIA\AppData\Local\Temp\Temp4_NSWGov_Booklet_Corporate.zip\NSWGov_Booklet_Corpor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B7D4A2F19441FF922F724F97D2092E"/>
        <w:category>
          <w:name w:val="General"/>
          <w:gallery w:val="placeholder"/>
        </w:category>
        <w:types>
          <w:type w:val="bbPlcHdr"/>
        </w:types>
        <w:behaviors>
          <w:behavior w:val="content"/>
        </w:behaviors>
        <w:guid w:val="{67E1C4BD-D9E7-444B-A567-7821A6C53586}"/>
      </w:docPartPr>
      <w:docPartBody>
        <w:p w:rsidR="004F4B13" w:rsidRDefault="00417770">
          <w:pPr>
            <w:pStyle w:val="35B7D4A2F19441FF922F724F97D2092E"/>
          </w:pPr>
          <w:r w:rsidRPr="0044481F">
            <w:rPr>
              <w:rStyle w:val="PlaceholderText"/>
            </w:rPr>
            <w:t>[Title]</w:t>
          </w:r>
        </w:p>
      </w:docPartBody>
    </w:docPart>
    <w:docPart>
      <w:docPartPr>
        <w:name w:val="09C7150919064ABFBBC008E9E8314D6E"/>
        <w:category>
          <w:name w:val="General"/>
          <w:gallery w:val="placeholder"/>
        </w:category>
        <w:types>
          <w:type w:val="bbPlcHdr"/>
        </w:types>
        <w:behaviors>
          <w:behavior w:val="content"/>
        </w:behaviors>
        <w:guid w:val="{040C519B-9E1F-4E81-BDEE-967A4BA834C0}"/>
      </w:docPartPr>
      <w:docPartBody>
        <w:p w:rsidR="004F4B13" w:rsidRDefault="00417770">
          <w:pPr>
            <w:pStyle w:val="09C7150919064ABFBBC008E9E8314D6E"/>
          </w:pPr>
          <w:r w:rsidRPr="002E47ED">
            <w:rPr>
              <w:rStyle w:val="PlaceholderText"/>
            </w:rPr>
            <w:t>[Category]</w:t>
          </w:r>
        </w:p>
      </w:docPartBody>
    </w:docPart>
    <w:docPart>
      <w:docPartPr>
        <w:name w:val="C16DC4074F074A9DAD7DDBF00098FD5B"/>
        <w:category>
          <w:name w:val="General"/>
          <w:gallery w:val="placeholder"/>
        </w:category>
        <w:types>
          <w:type w:val="bbPlcHdr"/>
        </w:types>
        <w:behaviors>
          <w:behavior w:val="content"/>
        </w:behaviors>
        <w:guid w:val="{5CD8DD35-598D-45BF-9BD8-56EECE62934D}"/>
      </w:docPartPr>
      <w:docPartBody>
        <w:p w:rsidR="004F4B13" w:rsidRDefault="00417770">
          <w:pPr>
            <w:pStyle w:val="C16DC4074F074A9DAD7DDBF00098FD5B"/>
          </w:pPr>
          <w:r w:rsidRPr="002E47ED">
            <w:rPr>
              <w:rStyle w:val="PlaceholderText"/>
            </w:rPr>
            <w:t>[Company E-mail]</w:t>
          </w:r>
        </w:p>
      </w:docPartBody>
    </w:docPart>
    <w:docPart>
      <w:docPartPr>
        <w:name w:val="2EDA9EEDEE55472C93FBBB3C80AA091C"/>
        <w:category>
          <w:name w:val="General"/>
          <w:gallery w:val="placeholder"/>
        </w:category>
        <w:types>
          <w:type w:val="bbPlcHdr"/>
        </w:types>
        <w:behaviors>
          <w:behavior w:val="content"/>
        </w:behaviors>
        <w:guid w:val="{B760836B-D772-4000-BA59-9693E406CF6A}"/>
      </w:docPartPr>
      <w:docPartBody>
        <w:p w:rsidR="004F4B13" w:rsidRDefault="00417770">
          <w:pPr>
            <w:pStyle w:val="2EDA9EEDEE55472C93FBBB3C80AA091C"/>
          </w:pPr>
          <w:r w:rsidRPr="00D80A26">
            <w:rPr>
              <w:rStyle w:val="Heading1Char"/>
            </w:rPr>
            <w:t>[Title]</w:t>
          </w:r>
        </w:p>
      </w:docPartBody>
    </w:docPart>
    <w:docPart>
      <w:docPartPr>
        <w:name w:val="122B276DF20B4A5CB2E82EE71D27D710"/>
        <w:category>
          <w:name w:val="General"/>
          <w:gallery w:val="placeholder"/>
        </w:category>
        <w:types>
          <w:type w:val="bbPlcHdr"/>
        </w:types>
        <w:behaviors>
          <w:behavior w:val="content"/>
        </w:behaviors>
        <w:guid w:val="{91C376D8-F9B4-4488-8353-8D0DC6BF426C}"/>
      </w:docPartPr>
      <w:docPartBody>
        <w:p w:rsidR="004F4B13" w:rsidRDefault="00417770">
          <w:pPr>
            <w:pStyle w:val="122B276DF20B4A5CB2E82EE71D27D710"/>
          </w:pPr>
          <w:r w:rsidRPr="00D80A26">
            <w:rPr>
              <w:rStyle w:val="Heading1Char"/>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altName w:val="Calibri"/>
    <w:panose1 w:val="00000000000000000000"/>
    <w:charset w:val="00"/>
    <w:family w:val="auto"/>
    <w:pitch w:val="variable"/>
    <w:sig w:usb0="A00000FF" w:usb1="4000205B" w:usb2="00000000" w:usb3="00000000" w:csb0="00000193" w:csb1="00000000"/>
  </w:font>
  <w:font w:name="Reckless Neue">
    <w:altName w:val="Calibri"/>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Public Sans">
    <w:altName w:val="Calibri"/>
    <w:panose1 w:val="00000000000000000000"/>
    <w:charset w:val="00"/>
    <w:family w:val="auto"/>
    <w:pitch w:val="variable"/>
    <w:sig w:usb0="A00000FF" w:usb1="4000205B" w:usb2="00000000" w:usb3="00000000" w:csb0="00000193" w:csb1="00000000"/>
  </w:font>
  <w:font w:name="ArialMT">
    <w:altName w:val="Arial"/>
    <w:panose1 w:val="00000000000000000000"/>
    <w:charset w:val="4D"/>
    <w:family w:val="swiss"/>
    <w:notTrueType/>
    <w:pitch w:val="default"/>
    <w:sig w:usb0="00000003" w:usb1="00000000" w:usb2="00000000" w:usb3="00000000" w:csb0="00000001" w:csb1="00000000"/>
  </w:font>
  <w:font w:name="Public Sans Medium">
    <w:altName w:val="Calibri"/>
    <w:panose1 w:val="00000000000000000000"/>
    <w:charset w:val="00"/>
    <w:family w:val="auto"/>
    <w:pitch w:val="variable"/>
    <w:sig w:usb0="A00000FF" w:usb1="4000205B" w:usb2="00000000" w:usb3="00000000" w:csb0="00000193" w:csb1="00000000"/>
  </w:font>
  <w:font w:name="Public Sans SemiBold">
    <w:altName w:val="Calibri"/>
    <w:panose1 w:val="00000000000000000000"/>
    <w:charset w:val="00"/>
    <w:family w:val="auto"/>
    <w:pitch w:val="variable"/>
    <w:sig w:usb0="A00000FF" w:usb1="4000205B" w:usb2="00000000" w:usb3="00000000" w:csb0="00000193" w:csb1="00000000"/>
  </w:font>
  <w:font w:name="Arial-Black">
    <w:altName w:val="Arial Black"/>
    <w:panose1 w:val="00000000000000000000"/>
    <w:charset w:val="4D"/>
    <w:family w:val="auto"/>
    <w:notTrueType/>
    <w:pitch w:val="default"/>
    <w:sig w:usb0="00000003" w:usb1="00000000" w:usb2="00000000" w:usb3="00000000" w:csb0="00000001" w:csb1="00000000"/>
  </w:font>
  <w:font w:name="PublicSans-Light">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770"/>
    <w:rsid w:val="0002066F"/>
    <w:rsid w:val="0006530F"/>
    <w:rsid w:val="00143292"/>
    <w:rsid w:val="00276430"/>
    <w:rsid w:val="002D6C18"/>
    <w:rsid w:val="00417770"/>
    <w:rsid w:val="004F4B13"/>
    <w:rsid w:val="0053454F"/>
    <w:rsid w:val="00632380"/>
    <w:rsid w:val="00712888"/>
    <w:rsid w:val="009528F0"/>
    <w:rsid w:val="00A43981"/>
    <w:rsid w:val="00D36D99"/>
    <w:rsid w:val="00DB65D1"/>
    <w:rsid w:val="00E46CE3"/>
    <w:rsid w:val="00FC5C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widowControl w:val="0"/>
      <w:suppressAutoHyphens/>
      <w:autoSpaceDE w:val="0"/>
      <w:autoSpaceDN w:val="0"/>
      <w:adjustRightInd w:val="0"/>
      <w:spacing w:after="4000" w:line="216" w:lineRule="auto"/>
      <w:textAlignment w:val="center"/>
      <w:outlineLvl w:val="0"/>
    </w:pPr>
    <w:rPr>
      <w:rFonts w:eastAsia="Arial" w:cs="Arial"/>
      <w:bCs/>
      <w:color w:val="E7E6E6" w:themeColor="background2"/>
      <w:sz w:val="80"/>
      <w:szCs w:val="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808080"/>
    </w:rPr>
  </w:style>
  <w:style w:type="paragraph" w:customStyle="1" w:styleId="35B7D4A2F19441FF922F724F97D2092E">
    <w:name w:val="35B7D4A2F19441FF922F724F97D2092E"/>
  </w:style>
  <w:style w:type="paragraph" w:customStyle="1" w:styleId="09C7150919064ABFBBC008E9E8314D6E">
    <w:name w:val="09C7150919064ABFBBC008E9E8314D6E"/>
  </w:style>
  <w:style w:type="paragraph" w:customStyle="1" w:styleId="C16DC4074F074A9DAD7DDBF00098FD5B">
    <w:name w:val="C16DC4074F074A9DAD7DDBF00098FD5B"/>
  </w:style>
  <w:style w:type="character" w:customStyle="1" w:styleId="Heading1Char">
    <w:name w:val="Heading 1 Char"/>
    <w:basedOn w:val="DefaultParagraphFont"/>
    <w:link w:val="Heading1"/>
    <w:rPr>
      <w:rFonts w:eastAsia="Arial" w:cs="Arial"/>
      <w:bCs/>
      <w:color w:val="E7E6E6" w:themeColor="background2"/>
      <w:sz w:val="80"/>
      <w:szCs w:val="80"/>
      <w:lang w:eastAsia="en-US"/>
    </w:rPr>
  </w:style>
  <w:style w:type="paragraph" w:customStyle="1" w:styleId="2EDA9EEDEE55472C93FBBB3C80AA091C">
    <w:name w:val="2EDA9EEDEE55472C93FBBB3C80AA091C"/>
  </w:style>
  <w:style w:type="paragraph" w:customStyle="1" w:styleId="122B276DF20B4A5CB2E82EE71D27D710">
    <w:name w:val="122B276DF20B4A5CB2E82EE71D27D7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 Corporate">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B8C1"/>
      </a:accent6>
      <a:hlink>
        <a:srgbClr val="22272B"/>
      </a:hlink>
      <a:folHlink>
        <a:srgbClr val="22272B"/>
      </a:folHlink>
    </a:clrScheme>
    <a:fontScheme name="NSW Government">
      <a:majorFont>
        <a:latin typeface="Public Sans"/>
        <a:ea typeface=""/>
        <a:cs typeface=""/>
      </a:majorFont>
      <a:minorFont>
        <a:latin typeface="Public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www.ocg.nsw.gov.au</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01A89183BB1B478C8666F0D4663D76" ma:contentTypeVersion="13" ma:contentTypeDescription="Create a new document." ma:contentTypeScope="" ma:versionID="fe93ba223332eb17534b8e75d1979530">
  <xsd:schema xmlns:xsd="http://www.w3.org/2001/XMLSchema" xmlns:xs="http://www.w3.org/2001/XMLSchema" xmlns:p="http://schemas.microsoft.com/office/2006/metadata/properties" xmlns:ns3="2936080a-fcbb-4aef-866b-5684e10de53e" xmlns:ns4="6ebb936d-c707-4a3c-8528-92353179fb0e" targetNamespace="http://schemas.microsoft.com/office/2006/metadata/properties" ma:root="true" ma:fieldsID="864064b54074d447e9877295aaa0c3f7" ns3:_="" ns4:_="">
    <xsd:import namespace="2936080a-fcbb-4aef-866b-5684e10de53e"/>
    <xsd:import namespace="6ebb936d-c707-4a3c-8528-92353179fb0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6080a-fcbb-4aef-866b-5684e10de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bb936d-c707-4a3c-8528-92353179fb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etadata xmlns="http://www.objective.com/ecm/document/metadata/A8F43476EB784464BFCC994945052FE7" version="1.0.0">
  <systemFields>
    <field name="Objective-Id">
      <value order="0">A5700067</value>
    </field>
    <field name="Objective-Title">
      <value order="0">Qly report Oct-Dec 2021</value>
    </field>
    <field name="Objective-Description">
      <value order="0"/>
    </field>
    <field name="Objective-CreationStamp">
      <value order="0">2022-02-01T04:36:35Z</value>
    </field>
    <field name="Objective-IsApproved">
      <value order="0">false</value>
    </field>
    <field name="Objective-IsPublished">
      <value order="0">true</value>
    </field>
    <field name="Objective-DatePublished">
      <value order="0">2022-02-02T23:22:13Z</value>
    </field>
    <field name="Objective-ModificationStamp">
      <value order="0">2022-02-02T23:23:51Z</value>
    </field>
    <field name="Objective-Owner">
      <value order="0">Fiona Armstrong-Bunker</value>
    </field>
    <field name="Objective-Path">
      <value order="0">Objective Global Folder:1. Office of the Children's Guardian (OCG):1. Office of the Children's Guardian File Plan (OCG):COMMUNICATION:MARKETING:Evaluation and reporting:Media and Comms Reporting</value>
    </field>
    <field name="Objective-Parent">
      <value order="0">Media and Comms Reporting</value>
    </field>
    <field name="Objective-State">
      <value order="0">Published</value>
    </field>
    <field name="Objective-VersionId">
      <value order="0">vA9631144</value>
    </field>
    <field name="Objective-Version">
      <value order="0">4.0</value>
    </field>
    <field name="Objective-VersionNumber">
      <value order="0">4</value>
    </field>
    <field name="Objective-VersionComment">
      <value order="0">Published on behalf of Janet Schorer (uA12743) at 03-02-2022 10:22:01, as part of final approval</value>
    </field>
    <field name="Objective-FileNumber">
      <value order="0">OCG21/1214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Approved:  (Janet Schorer), 03-02-2022</value>
      </field>
      <field name="Objective-Approval History">
        <value order="1">Objective Administrator|N/A|No Dispatch Required|03-02-2022 10:23:47|v4.0</value>
        <value order="2">Janet Schorer||Approved|03-02-2022 10:22:01|v3.0</value>
        <value order="3">Janet Schorer|Report noted, and well done to the team!
JS|Progress approval - no changes|03-02-2022 10:21:41|v3.0</value>
        <value order="4">Bryan Giesler||Progress approval - no changes|03-02-2022 08:29:17|v3.0</value>
        <value order="5">Liz McGee||Progress approval - no changes|02-02-2022 10:03:38|v3.0</value>
        <value order="6">Virginia Maguire||Progress approval - no changes|02-02-2022 09:39:37|v3.0</value>
        <value order="7">Fiona Armstrong-Bunker||submitted for approval|01-02-2022 16:39:04|v2.0</value>
      </field>
      <field name="Objective-Document Tag(s)">
        <value order="0">Req: A5700298</value>
      </field>
      <field name="Objective-Connect Creator">
        <value order="0"/>
      </field>
      <field name="Objective-Shared By">
        <value order="0"/>
      </field>
    </catalogue>
  </catalogues>
</meta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EF0DD1-44FC-4D4D-9782-EACE23B0F588}">
  <ds:schemaRefs>
    <ds:schemaRef ds:uri="http://schemas.openxmlformats.org/officeDocument/2006/bibliography"/>
  </ds:schemaRefs>
</ds:datastoreItem>
</file>

<file path=customXml/itemProps3.xml><?xml version="1.0" encoding="utf-8"?>
<ds:datastoreItem xmlns:ds="http://schemas.openxmlformats.org/officeDocument/2006/customXml" ds:itemID="{4FC1B80C-440B-4449-B58A-92B7BE900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6080a-fcbb-4aef-866b-5684e10de53e"/>
    <ds:schemaRef ds:uri="6ebb936d-c707-4a3c-8528-92353179fb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32E0F4-CE29-40E2-8F57-7D63F426E1DD}">
  <ds:schemaRefs>
    <ds:schemaRef ds:uri="http://schemas.microsoft.com/sharepoint/v3/contenttype/form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6.xml><?xml version="1.0" encoding="utf-8"?>
<ds:datastoreItem xmlns:ds="http://schemas.openxmlformats.org/officeDocument/2006/customXml" ds:itemID="{353AE8CC-9F52-4379-9F2B-4BC9E84AA0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NSWGov_Booklet_Corporate</Template>
  <TotalTime>111</TotalTime>
  <Pages>27</Pages>
  <Words>4793</Words>
  <Characters>27321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Evidence Index</vt:lpstr>
    </vt:vector>
  </TitlesOfParts>
  <Company/>
  <LinksUpToDate>false</LinksUpToDate>
  <CharactersWithSpaces>32050</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Index</dc:title>
  <dc:creator>Anne Mansour Galimi</dc:creator>
  <cp:lastModifiedBy>Jennie Bourke</cp:lastModifiedBy>
  <cp:revision>14</cp:revision>
  <cp:lastPrinted>2021-11-26T05:27:00Z</cp:lastPrinted>
  <dcterms:created xsi:type="dcterms:W3CDTF">2022-05-17T03:54:00Z</dcterms:created>
  <dcterms:modified xsi:type="dcterms:W3CDTF">2022-05-17T05:45:00Z</dcterms:modified>
  <cp:category>The Evidence Index is designed to help agencies prepare and present evidence to demonstrate how the agency meets the Child Safe Standards for Permanent 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0x0101003701A89183BB1B478C8666F0D4663D76</vt:lpwstr>
  </property>
  <property fmtid="{D5CDD505-2E9C-101B-9397-08002B2CF9AE}" pid="3" name="Objective-Id">
    <vt:lpwstr>A5700067</vt:lpwstr>
  </property>
  <property fmtid="{D5CDD505-2E9C-101B-9397-08002B2CF9AE}" pid="4" name="Objective-Title">
    <vt:lpwstr>Qly report Oct-Dec 2021</vt:lpwstr>
  </property>
  <property fmtid="{D5CDD505-2E9C-101B-9397-08002B2CF9AE}" pid="5" name="Objective-Description">
    <vt:lpwstr/>
  </property>
  <property fmtid="{D5CDD505-2E9C-101B-9397-08002B2CF9AE}" pid="6" name="Objective-CreationStamp">
    <vt:filetime>2022-02-01T04:36:35Z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2022-02-02T23:22:13Z</vt:filetime>
  </property>
  <property fmtid="{D5CDD505-2E9C-101B-9397-08002B2CF9AE}" pid="10" name="Objective-ModificationStamp">
    <vt:filetime>2022-02-02T23:23:51Z</vt:filetime>
  </property>
  <property fmtid="{D5CDD505-2E9C-101B-9397-08002B2CF9AE}" pid="11" name="Objective-Owner">
    <vt:lpwstr>Fiona Armstrong-Bunker</vt:lpwstr>
  </property>
  <property fmtid="{D5CDD505-2E9C-101B-9397-08002B2CF9AE}" pid="12" name="Objective-Path">
    <vt:lpwstr>Objective Global Folder:1. Office of the Children's Guardian (OCG):1. Office of the Children's Guardian File Plan (OCG):COMMUNICATION:MARKETING:Evaluation and reporting:Media and Comms Reporting</vt:lpwstr>
  </property>
  <property fmtid="{D5CDD505-2E9C-101B-9397-08002B2CF9AE}" pid="13" name="Objective-Parent">
    <vt:lpwstr>Media and Comms Reporting</vt:lpwstr>
  </property>
  <property fmtid="{D5CDD505-2E9C-101B-9397-08002B2CF9AE}" pid="14" name="Objective-State">
    <vt:lpwstr>Published</vt:lpwstr>
  </property>
  <property fmtid="{D5CDD505-2E9C-101B-9397-08002B2CF9AE}" pid="15" name="Objective-VersionId">
    <vt:lpwstr>vA9631144</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Published on behalf of Janet Schorer (uA12743) at 03-02-2022 10:22:01, as part of final approval</vt:lpwstr>
  </property>
  <property fmtid="{D5CDD505-2E9C-101B-9397-08002B2CF9AE}" pid="19" name="Objective-FileNumber">
    <vt:lpwstr>OCG21/1214</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Approved:  (Janet Schorer), 03-02-2022</vt:lpwstr>
  </property>
  <property fmtid="{D5CDD505-2E9C-101B-9397-08002B2CF9AE}" pid="27" name="Objective-Approval History">
    <vt:lpwstr>Objective Administrator|N/A|No Dispatch Required|03-02-2022 10:23:47|v4.0,Janet Schorer||Approved|03-02-2022 10:22:01|v3.0,Janet Schorer|Report noted, and well done to the team!_x000d__x000d_JS|Progress approval - no changes|03-02-2022 10:21:41|v3.0,Bryan Giesler||Progress approval - no changes|03-02-2022 08:29:17|v3.0,Liz McGee||Progress approval - no changes|02-02-2022 10:03:38|v3.0,Virginia Maguire||Progress approval - no changes|02-02-2022 09:39:37|v3.0,Fiona Armstrong-Bunker||submitted for approval|01-02-2022 16:39:04|v2.0</vt:lpwstr>
  </property>
  <property fmtid="{D5CDD505-2E9C-101B-9397-08002B2CF9AE}" pid="28" name="Objective-Document Tag(s)">
    <vt:lpwstr>Req: A5700298</vt:lpwstr>
  </property>
  <property fmtid="{D5CDD505-2E9C-101B-9397-08002B2CF9AE}" pid="29" name="Objective-Connect Creator">
    <vt:lpwstr/>
  </property>
  <property fmtid="{D5CDD505-2E9C-101B-9397-08002B2CF9AE}" pid="30" name="Objective-Shared By">
    <vt:lpwstr/>
  </property>
</Properties>
</file>